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p>
      <w:pPr>
        <w:spacing w:line="440" w:lineRule="exact"/>
        <w:jc w:val="left"/>
        <w:rPr>
          <w:rFonts w:hint="eastAsia" w:ascii="宋体" w:hAnsi="宋体"/>
          <w:sz w:val="2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就读学校开具的相关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</w:rPr>
              <w:t>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宋体" w:hAnsi="宋体"/>
                <w:sz w:val="24"/>
                <w:szCs w:val="24"/>
              </w:rPr>
              <w:t>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工作经历证明材料:有工作经历年限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要求的岗位须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同时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提供劳动（聘用）合同、社保缴费记录、所在单位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人事部门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开具的岗位工作经历材料（岗位工作经历材料请按附件的样本提供）。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对于有教学经历要求的岗位，还须提供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>教务处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开具的任课材料。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党员材料（要求中共党员的岗位须提供由基层党组织出具的材料）。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p/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15"/>
    <w:rsid w:val="00080980"/>
    <w:rsid w:val="00227215"/>
    <w:rsid w:val="00526608"/>
    <w:rsid w:val="009232BA"/>
    <w:rsid w:val="009C20A7"/>
    <w:rsid w:val="00D0143C"/>
    <w:rsid w:val="00F15F52"/>
    <w:rsid w:val="020674FB"/>
    <w:rsid w:val="02081345"/>
    <w:rsid w:val="058C76A6"/>
    <w:rsid w:val="05A239B4"/>
    <w:rsid w:val="05AA07FA"/>
    <w:rsid w:val="06C46354"/>
    <w:rsid w:val="09E31995"/>
    <w:rsid w:val="0B3D10E8"/>
    <w:rsid w:val="0D9E1044"/>
    <w:rsid w:val="0F5D2F36"/>
    <w:rsid w:val="106C500D"/>
    <w:rsid w:val="10C2478A"/>
    <w:rsid w:val="1514723A"/>
    <w:rsid w:val="177505F0"/>
    <w:rsid w:val="191677A4"/>
    <w:rsid w:val="197255CC"/>
    <w:rsid w:val="1D937A04"/>
    <w:rsid w:val="1DA05A8D"/>
    <w:rsid w:val="1F895D48"/>
    <w:rsid w:val="20062C4E"/>
    <w:rsid w:val="262F381D"/>
    <w:rsid w:val="266C3504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1F0423B"/>
    <w:rsid w:val="34FC5E54"/>
    <w:rsid w:val="35EF0C31"/>
    <w:rsid w:val="37621B07"/>
    <w:rsid w:val="38241325"/>
    <w:rsid w:val="398B3D44"/>
    <w:rsid w:val="3B2064CA"/>
    <w:rsid w:val="3D3E4E1F"/>
    <w:rsid w:val="409A1D8E"/>
    <w:rsid w:val="434A54DF"/>
    <w:rsid w:val="464E5185"/>
    <w:rsid w:val="478F1A0E"/>
    <w:rsid w:val="47DB1F74"/>
    <w:rsid w:val="49740929"/>
    <w:rsid w:val="4AB74F40"/>
    <w:rsid w:val="4D3A468E"/>
    <w:rsid w:val="4D812CAB"/>
    <w:rsid w:val="4F2617A0"/>
    <w:rsid w:val="50EA2A82"/>
    <w:rsid w:val="519926D3"/>
    <w:rsid w:val="521C3958"/>
    <w:rsid w:val="53AF7ECA"/>
    <w:rsid w:val="54F1676A"/>
    <w:rsid w:val="55A11B7E"/>
    <w:rsid w:val="56240CF4"/>
    <w:rsid w:val="570A0E7E"/>
    <w:rsid w:val="57E50D2B"/>
    <w:rsid w:val="57E853D3"/>
    <w:rsid w:val="5A1174F6"/>
    <w:rsid w:val="5BFC69FB"/>
    <w:rsid w:val="5C607B22"/>
    <w:rsid w:val="5DED41B6"/>
    <w:rsid w:val="5ECA0CF7"/>
    <w:rsid w:val="61377D8D"/>
    <w:rsid w:val="642224E6"/>
    <w:rsid w:val="64C1193D"/>
    <w:rsid w:val="65203281"/>
    <w:rsid w:val="66A12806"/>
    <w:rsid w:val="69BE352E"/>
    <w:rsid w:val="6DD44DEE"/>
    <w:rsid w:val="6E364222"/>
    <w:rsid w:val="6F7B5B9F"/>
    <w:rsid w:val="700E482B"/>
    <w:rsid w:val="72022F59"/>
    <w:rsid w:val="723C6933"/>
    <w:rsid w:val="758A38A6"/>
    <w:rsid w:val="77D409E7"/>
    <w:rsid w:val="77E160E1"/>
    <w:rsid w:val="791A00AF"/>
    <w:rsid w:val="7A1B1411"/>
    <w:rsid w:val="7A8059D9"/>
    <w:rsid w:val="7B4D4B2F"/>
    <w:rsid w:val="7D016675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刘贝</cp:lastModifiedBy>
  <dcterms:modified xsi:type="dcterms:W3CDTF">2021-06-01T01:56:24Z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