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附件1-4</w:t>
      </w:r>
    </w:p>
    <w:p>
      <w:pPr>
        <w:spacing w:line="560" w:lineRule="exact"/>
        <w:rPr>
          <w:rFonts w:ascii="华文中宋" w:hAnsi="华文中宋" w:eastAsia="华文中宋" w:cs="创艺简标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创艺简标宋"/>
          <w:sz w:val="44"/>
          <w:szCs w:val="44"/>
        </w:rPr>
      </w:pPr>
      <w:r>
        <w:rPr>
          <w:rFonts w:hint="eastAsia" w:ascii="华文中宋" w:hAnsi="华文中宋" w:eastAsia="华文中宋" w:cs="创艺简标宋"/>
          <w:sz w:val="44"/>
          <w:szCs w:val="44"/>
        </w:rPr>
        <w:t>广州市胸科医院2021年广州市卫生健康系统校园招聘“优才计划”资格审查注意事项</w:t>
      </w:r>
    </w:p>
    <w:p>
      <w:pPr>
        <w:widowControl/>
        <w:spacing w:line="560" w:lineRule="exact"/>
        <w:jc w:val="center"/>
        <w:textAlignment w:val="baseline"/>
        <w:rPr>
          <w:rFonts w:ascii="华文中宋" w:hAnsi="华文中宋" w:eastAsia="华文中宋"/>
          <w:b/>
          <w:bCs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根据《广东省事业单位公开招聘人员办法》和《2021年广州市卫生健康系统校园招聘“优才计划”公告》的规定</w:t>
      </w:r>
      <w:r>
        <w:rPr>
          <w:rFonts w:hint="eastAsia" w:ascii="仿宋_GB2312" w:hAnsi="仿宋" w:eastAsia="仿宋_GB2312" w:cs="宋体"/>
          <w:color w:val="444444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现就广州市胸科医院2021年广州市卫生健康系统校园招聘“优才计划”资格审查有关事宜通知如下：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一、资格审查对象、时间、地点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资格审查对象：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所有报名审核通过的应聘人员（含免笔试人员）。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仿宋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时间：2021年7月16日，上午10:00—12:00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地点：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广州市胸科医院办公楼三楼人事科（广州市越秀区横枝岗路62号。办公楼不在院内，医院正门对面车站往行车方向30米铁闸门上坡。）。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资格审查</w:t>
      </w:r>
      <w:r>
        <w:rPr>
          <w:rFonts w:ascii="黑体" w:hAnsi="黑体" w:eastAsia="黑体"/>
          <w:sz w:val="32"/>
          <w:szCs w:val="32"/>
        </w:rPr>
        <w:t>材料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请参加资格审查的考生提供以下材料的原件和复印件一份，按顺序左侧装订并于资格审查时提交。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《2021年广州市卫生健康系统校园招聘“优才计划”报名登记表》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（考生在招聘系统打印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后手写签名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2.居民身份证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（须在有效期内，正反面合并复印）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3.户口簿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（首页及个人页合并复印）；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.首次学历以后至最高学历的全部</w:t>
      </w:r>
      <w:r>
        <w:rPr>
          <w:rFonts w:hint="eastAsia" w:ascii="仿宋_GB2312" w:hAnsi="仿宋" w:eastAsia="仿宋_GB2312"/>
          <w:kern w:val="0"/>
          <w:sz w:val="32"/>
          <w:szCs w:val="32"/>
        </w:rPr>
        <w:t>学历证书、学位证书</w:t>
      </w:r>
      <w:r>
        <w:rPr>
          <w:rFonts w:hint="eastAsia" w:ascii="仿宋_GB2312" w:hAnsi="仿宋" w:eastAsia="仿宋_GB2312"/>
          <w:sz w:val="32"/>
          <w:szCs w:val="32"/>
        </w:rPr>
        <w:t>。（取得国外学历、学位人员须出具国家教育部所属的相关机构的学历、学位认证函或有关证明材料）；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5.报名登记表中所填报的资格证、技能等级证、证书或证明（如医师资格证等）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。岗位要求完成住院医师规范化培训的，对2021年可完成住院医师规范化培训内容，但尚未取得合格证书的人员，可以提供培训单位开具的参加“住院医师规范化培训”相关材料，但需要在办理聘用手续前通过2021年的住院医师规范化培训结业考核，否则取消录用资格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6.相近专业报考的，即所学专业未列入专业目录（没有专业代码）的考生需提供所学专业课程成绩单</w:t>
      </w:r>
      <w:r>
        <w:rPr>
          <w:rFonts w:hint="eastAsia" w:ascii="仿宋_GB2312" w:hAnsi="Times New Roman" w:eastAsia="仿宋_GB2312"/>
          <w:sz w:val="32"/>
          <w:szCs w:val="32"/>
        </w:rPr>
        <w:t>（须教务处盖章）、院校出具的课程对比情况说明及毕业院校设置专业的依据等材料；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</w:t>
      </w:r>
      <w:r>
        <w:rPr>
          <w:rFonts w:hint="eastAsia" w:ascii="仿宋_GB2312" w:hAnsi="仿宋" w:eastAsia="仿宋_GB2312" w:cs="Times New Roman"/>
          <w:sz w:val="32"/>
          <w:szCs w:val="32"/>
        </w:rPr>
        <w:t>个人简历一份；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8.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考生现场签署《个人健康信息申报承诺书》。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三、注意事项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免笔试岗位的考生，资格审查通过者确定为面试对象，非免笔试岗位的考生，笔试合格且资格审查通过者,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根据笔试成绩由高到低排序，按招聘岗位拟聘人数与进入面试人员人数1：3的比例确定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为</w:t>
      </w:r>
      <w:bookmarkEnd w:id="0"/>
      <w:r>
        <w:rPr>
          <w:rFonts w:hint="eastAsia" w:ascii="仿宋_GB2312" w:hAnsi="Times New Roman" w:eastAsia="仿宋_GB2312"/>
          <w:sz w:val="32"/>
          <w:szCs w:val="32"/>
        </w:rPr>
        <w:t>面试对象。</w:t>
      </w:r>
      <w:r>
        <w:rPr>
          <w:rFonts w:hint="eastAsia" w:ascii="仿宋_GB2312" w:hAnsi="仿宋" w:eastAsia="仿宋_GB2312" w:cs="Times New Roman"/>
          <w:sz w:val="32"/>
          <w:szCs w:val="32"/>
        </w:rPr>
        <w:t>未按时参加资格审查或经审查不符合条件、资料不属实或证件（证明）不全且不能在资格审查结束之日前补全的，取消面试资格。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四、防疫要求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请考生认真遵守以下防疫要求。对不执行防疫要求的、不如实提供证明的，取消面试资格，并按有关法律法规追究考生责任。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本人在参加现场资格审查前，应详细阅读并全面准确理解《考生疫情防控须知》（附件2）内容，下载打印《个人健康信息承诺书》（附件3，按资格审查当日情况填写，本人手写签名确认）参加资格复审，否则取消面试资格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.考生应主动配合做好疫情防控，接受体温测量，</w:t>
      </w:r>
      <w:r>
        <w:rPr>
          <w:rFonts w:hint="eastAsia" w:ascii="仿宋_GB2312" w:hAnsi="仿宋" w:eastAsia="仿宋_GB2312" w:cs="仿宋_GB2312"/>
          <w:sz w:val="32"/>
          <w:szCs w:val="32"/>
        </w:rPr>
        <w:t>需自备并且全程佩戴一次性医用口罩参加资格审查和面试。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3.“穗康码”或“粤康码”为绿码（要求上报信息更新到2021年7月16日），健康状况正常，经现场测量体温低于 37.3℃的考生可参加资格审查。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 资格审查前14天内有中高风险地区和国（境）外旅居史但无相关症状的考生，或资格审查前14天内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有发热、咳嗽等相关症状的考生，</w:t>
      </w:r>
      <w:r>
        <w:rPr>
          <w:rFonts w:hint="eastAsia" w:ascii="仿宋_GB2312" w:hAnsi="Times New Roman" w:eastAsia="仿宋_GB2312"/>
          <w:sz w:val="32"/>
          <w:szCs w:val="32"/>
        </w:rPr>
        <w:t>需提供7月16日前7天内核酸检测阴性的证明原件、复印件（留存）。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5.仍在隔离治疗期的新冠肺炎确诊病例、疑似病例或无症状感染者，以及集中隔离期未满的密切接触者和国（境）外入境人员，不得参加资格审查</w:t>
      </w:r>
      <w:r>
        <w:rPr>
          <w:rFonts w:hint="eastAsia" w:ascii="仿宋_GB2312" w:hAnsi="仿宋" w:eastAsia="仿宋_GB2312" w:cs="仿宋_GB2312"/>
          <w:sz w:val="32"/>
          <w:szCs w:val="32"/>
        </w:rPr>
        <w:t>和面试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五、单位联系方式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咨询电话：020-83590195、020-83586363（肖老师）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广州市胸科医院</w:t>
      </w:r>
    </w:p>
    <w:p>
      <w:pPr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2021年7月7日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059"/>
    <w:rsid w:val="00020181"/>
    <w:rsid w:val="000304F2"/>
    <w:rsid w:val="000857E9"/>
    <w:rsid w:val="000F4ED6"/>
    <w:rsid w:val="00123D0C"/>
    <w:rsid w:val="00142A80"/>
    <w:rsid w:val="00293D20"/>
    <w:rsid w:val="00296B4A"/>
    <w:rsid w:val="002D7B35"/>
    <w:rsid w:val="003115CA"/>
    <w:rsid w:val="00333330"/>
    <w:rsid w:val="00373259"/>
    <w:rsid w:val="00382542"/>
    <w:rsid w:val="0040711F"/>
    <w:rsid w:val="004132FC"/>
    <w:rsid w:val="00416275"/>
    <w:rsid w:val="004614CB"/>
    <w:rsid w:val="004D1125"/>
    <w:rsid w:val="00535B92"/>
    <w:rsid w:val="005A509F"/>
    <w:rsid w:val="005B7415"/>
    <w:rsid w:val="005C1131"/>
    <w:rsid w:val="006346CD"/>
    <w:rsid w:val="00637752"/>
    <w:rsid w:val="006411E3"/>
    <w:rsid w:val="006C2B08"/>
    <w:rsid w:val="007237E5"/>
    <w:rsid w:val="00751DAE"/>
    <w:rsid w:val="0082630F"/>
    <w:rsid w:val="00845DCB"/>
    <w:rsid w:val="008657AC"/>
    <w:rsid w:val="008E4E68"/>
    <w:rsid w:val="00942A22"/>
    <w:rsid w:val="00957E7D"/>
    <w:rsid w:val="00984B24"/>
    <w:rsid w:val="00A166CE"/>
    <w:rsid w:val="00A26B5C"/>
    <w:rsid w:val="00A80030"/>
    <w:rsid w:val="00A90133"/>
    <w:rsid w:val="00A91A34"/>
    <w:rsid w:val="00AE3CED"/>
    <w:rsid w:val="00B0597E"/>
    <w:rsid w:val="00B11ABC"/>
    <w:rsid w:val="00B41F8A"/>
    <w:rsid w:val="00B8774C"/>
    <w:rsid w:val="00BB3BD4"/>
    <w:rsid w:val="00BF2BE6"/>
    <w:rsid w:val="00C5452F"/>
    <w:rsid w:val="00C867D9"/>
    <w:rsid w:val="00CD29CC"/>
    <w:rsid w:val="00D058A5"/>
    <w:rsid w:val="00D348F7"/>
    <w:rsid w:val="00DB7D92"/>
    <w:rsid w:val="00DF61D1"/>
    <w:rsid w:val="00E03015"/>
    <w:rsid w:val="00E32036"/>
    <w:rsid w:val="00E426B9"/>
    <w:rsid w:val="00EE66C0"/>
    <w:rsid w:val="00F05059"/>
    <w:rsid w:val="00F437A1"/>
    <w:rsid w:val="00F64183"/>
    <w:rsid w:val="00F834C1"/>
    <w:rsid w:val="00F87691"/>
    <w:rsid w:val="00FE52E2"/>
    <w:rsid w:val="244C1CF8"/>
    <w:rsid w:val="38C95336"/>
    <w:rsid w:val="3F7F6E4C"/>
    <w:rsid w:val="47CE142F"/>
    <w:rsid w:val="4E0E490C"/>
    <w:rsid w:val="5C990B63"/>
    <w:rsid w:val="641046D8"/>
    <w:rsid w:val="70623529"/>
    <w:rsid w:val="70D46F19"/>
    <w:rsid w:val="7A747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38C30-9E3D-4306-A5B4-8D92CC5CB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1246</Characters>
  <Lines>10</Lines>
  <Paragraphs>2</Paragraphs>
  <TotalTime>31</TotalTime>
  <ScaleCrop>false</ScaleCrop>
  <LinksUpToDate>false</LinksUpToDate>
  <CharactersWithSpaces>1462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2020-11-20T02:27:00Z</dcterms:created>
  <dc:creator>肖泽煜</dc:creator>
  <cp:lastModifiedBy>Sue</cp:lastModifiedBy>
  <dcterms:modified xsi:type="dcterms:W3CDTF">2021-07-07T07:06:23Z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D1274A540F7E4B0CAAE08CE6068FCEDE</vt:lpwstr>
  </property>
</Properties>
</file>