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D7" w:rsidRDefault="002E4FD7" w:rsidP="002E4FD7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2E4FD7" w:rsidRDefault="002E4FD7" w:rsidP="002E4FD7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2E4FD7" w:rsidRDefault="002E4FD7" w:rsidP="002E4FD7">
      <w:pPr>
        <w:snapToGrid w:val="0"/>
        <w:jc w:val="center"/>
        <w:rPr>
          <w:rFonts w:ascii="方正小标宋简体" w:eastAsia="方正小标宋简体" w:hAnsi="黑体" w:hint="eastAsia"/>
          <w:sz w:val="36"/>
          <w:szCs w:val="36"/>
        </w:rPr>
      </w:pPr>
    </w:p>
    <w:p w:rsidR="002E4FD7" w:rsidRPr="004F7DE2" w:rsidRDefault="002E4FD7" w:rsidP="002E4FD7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4F7DE2">
        <w:rPr>
          <w:rFonts w:ascii="方正小标宋简体" w:eastAsia="方正小标宋简体" w:hAnsi="黑体" w:hint="eastAsia"/>
          <w:sz w:val="36"/>
          <w:szCs w:val="36"/>
        </w:rPr>
        <w:t>受影响企业申请表</w:t>
      </w:r>
    </w:p>
    <w:p w:rsidR="002E4FD7" w:rsidRDefault="002E4FD7" w:rsidP="002E4FD7">
      <w:pPr>
        <w:snapToGrid w:val="0"/>
        <w:rPr>
          <w:rFonts w:ascii="黑体" w:eastAsia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8"/>
        <w:gridCol w:w="1663"/>
        <w:gridCol w:w="239"/>
        <w:gridCol w:w="1593"/>
        <w:gridCol w:w="1140"/>
        <w:gridCol w:w="598"/>
        <w:gridCol w:w="437"/>
        <w:gridCol w:w="90"/>
        <w:gridCol w:w="1290"/>
        <w:gridCol w:w="75"/>
        <w:gridCol w:w="568"/>
        <w:gridCol w:w="1034"/>
      </w:tblGrid>
      <w:tr w:rsidR="002E4FD7" w:rsidTr="00514F9E">
        <w:trPr>
          <w:trHeight w:val="282"/>
          <w:jc w:val="center"/>
        </w:trPr>
        <w:tc>
          <w:tcPr>
            <w:tcW w:w="91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企业基本资料</w:t>
            </w:r>
          </w:p>
        </w:tc>
      </w:tr>
      <w:tr w:rsidR="002E4FD7" w:rsidTr="00514F9E">
        <w:trPr>
          <w:trHeight w:val="213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68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4FD7" w:rsidTr="00514F9E">
        <w:trPr>
          <w:trHeight w:val="227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spacing w:beforeLines="20" w:before="62" w:afterLines="20" w:after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统一信用代码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组织机构代码证</w:t>
            </w:r>
          </w:p>
        </w:tc>
        <w:tc>
          <w:tcPr>
            <w:tcW w:w="2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4FD7" w:rsidTr="00514F9E">
        <w:trPr>
          <w:trHeight w:val="90"/>
          <w:jc w:val="center"/>
        </w:trPr>
        <w:tc>
          <w:tcPr>
            <w:tcW w:w="38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spacing w:beforeLines="20" w:before="62" w:afterLines="20" w:after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实际生产经营地址</w:t>
            </w:r>
          </w:p>
        </w:tc>
        <w:tc>
          <w:tcPr>
            <w:tcW w:w="52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4FD7" w:rsidTr="00514F9E">
        <w:trPr>
          <w:trHeight w:val="137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spacing w:beforeLines="20" w:before="62" w:afterLines="20" w:after="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法人代表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spacing w:beforeLines="20" w:before="62" w:afterLines="20" w:after="6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spacing w:beforeLines="20" w:before="62" w:afterLines="20" w:after="6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spacing w:beforeLines="20" w:before="62" w:afterLines="20" w:after="6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spacing w:beforeLines="20" w:before="62" w:afterLines="20" w:after="6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spacing w:beforeLines="20" w:before="62" w:afterLines="20" w:after="6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4FD7" w:rsidTr="00514F9E">
        <w:trPr>
          <w:trHeight w:val="268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企业性质</w:t>
            </w:r>
          </w:p>
        </w:tc>
        <w:tc>
          <w:tcPr>
            <w:tcW w:w="68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4FD7" w:rsidTr="00514F9E">
        <w:trPr>
          <w:trHeight w:val="308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所属行业</w:t>
            </w:r>
          </w:p>
        </w:tc>
        <w:tc>
          <w:tcPr>
            <w:tcW w:w="68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FD7" w:rsidRDefault="002E4FD7" w:rsidP="00514F9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  <w:jc w:val="center"/>
        </w:trPr>
        <w:tc>
          <w:tcPr>
            <w:tcW w:w="9105" w:type="dxa"/>
            <w:gridSpan w:val="12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企业用工情况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77"/>
          <w:jc w:val="center"/>
        </w:trPr>
        <w:tc>
          <w:tcPr>
            <w:tcW w:w="2041" w:type="dxa"/>
            <w:gridSpan w:val="2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参加社会保险员工总人数</w:t>
            </w:r>
          </w:p>
        </w:tc>
        <w:tc>
          <w:tcPr>
            <w:tcW w:w="3570" w:type="dxa"/>
            <w:gridSpan w:val="4"/>
            <w:vAlign w:val="center"/>
          </w:tcPr>
          <w:p w:rsidR="002E4FD7" w:rsidRDefault="002E4FD7" w:rsidP="00514F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人；其中参加失业保险员工总人数     人</w:t>
            </w:r>
          </w:p>
        </w:tc>
        <w:tc>
          <w:tcPr>
            <w:tcW w:w="2460" w:type="dxa"/>
            <w:gridSpan w:val="5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2018年10月1日以来新招员工数</w:t>
            </w:r>
          </w:p>
        </w:tc>
        <w:tc>
          <w:tcPr>
            <w:tcW w:w="1034" w:type="dxa"/>
            <w:vAlign w:val="center"/>
          </w:tcPr>
          <w:p w:rsidR="002E4FD7" w:rsidRDefault="002E4FD7" w:rsidP="00514F9E">
            <w:pPr>
              <w:snapToGrid w:val="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tc>
          <w:tcPr>
            <w:tcW w:w="2280" w:type="dxa"/>
            <w:gridSpan w:val="3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2018年10月1日以来减员人数</w:t>
            </w:r>
          </w:p>
        </w:tc>
        <w:tc>
          <w:tcPr>
            <w:tcW w:w="6825" w:type="dxa"/>
            <w:gridSpan w:val="9"/>
            <w:vAlign w:val="center"/>
          </w:tcPr>
          <w:p w:rsidR="002E4FD7" w:rsidRDefault="002E4FD7" w:rsidP="00514F9E">
            <w:pPr>
              <w:snapToGrid w:val="0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人；其中因生产经营困难减员人数       人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  <w:jc w:val="center"/>
        </w:trPr>
        <w:tc>
          <w:tcPr>
            <w:tcW w:w="9105" w:type="dxa"/>
            <w:gridSpan w:val="12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企业经营状况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7428" w:type="dxa"/>
            <w:gridSpan w:val="9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主营业务收入（上一年度末）</w:t>
            </w:r>
          </w:p>
        </w:tc>
        <w:tc>
          <w:tcPr>
            <w:tcW w:w="1677" w:type="dxa"/>
            <w:gridSpan w:val="3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万元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52"/>
          <w:jc w:val="center"/>
        </w:trPr>
        <w:tc>
          <w:tcPr>
            <w:tcW w:w="378" w:type="dxa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7050" w:type="dxa"/>
            <w:gridSpan w:val="8"/>
            <w:vAlign w:val="center"/>
          </w:tcPr>
          <w:p w:rsidR="002E4FD7" w:rsidRDefault="002E4FD7" w:rsidP="00514F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申请前连续两个自然季度应征增值税销售额同比下降均超过15%</w:t>
            </w:r>
          </w:p>
        </w:tc>
        <w:tc>
          <w:tcPr>
            <w:tcW w:w="1677" w:type="dxa"/>
            <w:gridSpan w:val="3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（打“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”选填）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378" w:type="dxa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7050" w:type="dxa"/>
            <w:gridSpan w:val="8"/>
            <w:vAlign w:val="center"/>
          </w:tcPr>
          <w:p w:rsidR="002E4FD7" w:rsidRDefault="002E4FD7" w:rsidP="00514F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申请前连续两个自然季度进口额同比下降均超过15%</w:t>
            </w:r>
          </w:p>
        </w:tc>
        <w:tc>
          <w:tcPr>
            <w:tcW w:w="1677" w:type="dxa"/>
            <w:gridSpan w:val="3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（打“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”选填）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52"/>
          <w:jc w:val="center"/>
        </w:trPr>
        <w:tc>
          <w:tcPr>
            <w:tcW w:w="378" w:type="dxa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7050" w:type="dxa"/>
            <w:gridSpan w:val="8"/>
            <w:vAlign w:val="center"/>
          </w:tcPr>
          <w:p w:rsidR="002E4FD7" w:rsidRDefault="002E4FD7" w:rsidP="00514F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申请前连续两个自然季度出口额同比下降均超过15%</w:t>
            </w:r>
          </w:p>
        </w:tc>
        <w:tc>
          <w:tcPr>
            <w:tcW w:w="1677" w:type="dxa"/>
            <w:gridSpan w:val="3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（打“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”选填）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546"/>
          <w:jc w:val="center"/>
        </w:trPr>
        <w:tc>
          <w:tcPr>
            <w:tcW w:w="9105" w:type="dxa"/>
            <w:gridSpan w:val="12"/>
            <w:vAlign w:val="center"/>
          </w:tcPr>
          <w:p w:rsidR="002E4FD7" w:rsidRDefault="002E4FD7" w:rsidP="00514F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注：上述1、2、3项只需选择一项。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106"/>
          <w:jc w:val="center"/>
        </w:trPr>
        <w:tc>
          <w:tcPr>
            <w:tcW w:w="9105" w:type="dxa"/>
            <w:gridSpan w:val="12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企业受影响情况简要说明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1303"/>
          <w:jc w:val="center"/>
        </w:trPr>
        <w:tc>
          <w:tcPr>
            <w:tcW w:w="9105" w:type="dxa"/>
            <w:gridSpan w:val="12"/>
            <w:vAlign w:val="center"/>
          </w:tcPr>
          <w:p w:rsidR="002E4FD7" w:rsidRDefault="002E4FD7" w:rsidP="00514F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E4FD7" w:rsidRDefault="002E4FD7" w:rsidP="00514F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E4FD7" w:rsidRDefault="002E4FD7" w:rsidP="00514F9E">
            <w:pPr>
              <w:snapToGrid w:val="0"/>
              <w:rPr>
                <w:rFonts w:ascii="仿宋" w:eastAsia="仿宋" w:hAnsi="仿宋" w:cs="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2E4FD7" w:rsidRDefault="002E4FD7" w:rsidP="00514F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E4FD7" w:rsidRDefault="002E4FD7" w:rsidP="00514F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  <w:jc w:val="center"/>
        </w:trPr>
        <w:tc>
          <w:tcPr>
            <w:tcW w:w="9105" w:type="dxa"/>
            <w:gridSpan w:val="12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企业声明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  <w:jc w:val="center"/>
        </w:trPr>
        <w:tc>
          <w:tcPr>
            <w:tcW w:w="9105" w:type="dxa"/>
            <w:gridSpan w:val="12"/>
            <w:vAlign w:val="center"/>
          </w:tcPr>
          <w:p w:rsidR="002E4FD7" w:rsidRDefault="002E4FD7" w:rsidP="00514F9E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1.本表所填内容不含任何虚假成份，否则，本企业愿意承担由此产生的一切责任；</w:t>
            </w:r>
          </w:p>
          <w:p w:rsidR="002E4FD7" w:rsidRDefault="002E4FD7" w:rsidP="00514F9E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2.本企业坚持依法诚信经营，近三年内无重大税收违法行为，参加社会保险并正常缴纳社会保险费；</w:t>
            </w:r>
          </w:p>
          <w:p w:rsidR="002E4FD7" w:rsidRDefault="002E4FD7" w:rsidP="00514F9E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3.同意人力资源社会保障部门向税务部门查询本企业纳税申报情况、向海关部门查询本企业进出口情况。</w:t>
            </w:r>
          </w:p>
          <w:p w:rsidR="002E4FD7" w:rsidRDefault="002E4FD7" w:rsidP="00514F9E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特此声明。</w:t>
            </w:r>
          </w:p>
          <w:p w:rsidR="002E4FD7" w:rsidRDefault="002E4FD7" w:rsidP="00514F9E">
            <w:pPr>
              <w:snapToGrid w:val="0"/>
              <w:ind w:firstLineChars="1700" w:firstLine="47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企业（盖章）</w:t>
            </w:r>
          </w:p>
          <w:p w:rsidR="002E4FD7" w:rsidRDefault="002E4FD7" w:rsidP="00514F9E">
            <w:pPr>
              <w:snapToGrid w:val="0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26"/>
          <w:jc w:val="center"/>
        </w:trPr>
        <w:tc>
          <w:tcPr>
            <w:tcW w:w="9105" w:type="dxa"/>
            <w:gridSpan w:val="12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受影响企业条件审核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6048" w:type="dxa"/>
            <w:gridSpan w:val="7"/>
            <w:vAlign w:val="center"/>
          </w:tcPr>
          <w:p w:rsidR="002E4FD7" w:rsidRDefault="002E4FD7" w:rsidP="00514F9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1.申请前连续两个自然季度应征增值税销售额同比下降均超过15%</w:t>
            </w:r>
          </w:p>
        </w:tc>
        <w:tc>
          <w:tcPr>
            <w:tcW w:w="3057" w:type="dxa"/>
            <w:gridSpan w:val="5"/>
            <w:vAlign w:val="center"/>
          </w:tcPr>
          <w:p w:rsidR="002E4FD7" w:rsidRDefault="002E4FD7" w:rsidP="00514F9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□符合  □不符合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856"/>
          <w:jc w:val="center"/>
        </w:trPr>
        <w:tc>
          <w:tcPr>
            <w:tcW w:w="6048" w:type="dxa"/>
            <w:gridSpan w:val="7"/>
            <w:vAlign w:val="center"/>
          </w:tcPr>
          <w:p w:rsidR="002E4FD7" w:rsidRDefault="002E4FD7" w:rsidP="00514F9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2.申请前连续两个自然季度进口额或出口额同比下降均超过15%</w:t>
            </w:r>
          </w:p>
        </w:tc>
        <w:tc>
          <w:tcPr>
            <w:tcW w:w="3057" w:type="dxa"/>
            <w:gridSpan w:val="5"/>
            <w:vAlign w:val="center"/>
          </w:tcPr>
          <w:p w:rsidR="002E4FD7" w:rsidRDefault="002E4FD7" w:rsidP="00514F9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□符合  □不符合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56"/>
          <w:jc w:val="center"/>
        </w:trPr>
        <w:tc>
          <w:tcPr>
            <w:tcW w:w="9105" w:type="dxa"/>
            <w:gridSpan w:val="12"/>
            <w:vAlign w:val="center"/>
          </w:tcPr>
          <w:p w:rsidR="002E4FD7" w:rsidRDefault="002E4FD7" w:rsidP="00514F9E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审核意见</w:t>
            </w:r>
          </w:p>
        </w:tc>
      </w:tr>
      <w:tr w:rsidR="002E4FD7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822"/>
          <w:jc w:val="center"/>
        </w:trPr>
        <w:tc>
          <w:tcPr>
            <w:tcW w:w="9105" w:type="dxa"/>
            <w:gridSpan w:val="12"/>
            <w:vAlign w:val="center"/>
          </w:tcPr>
          <w:p w:rsidR="002E4FD7" w:rsidRDefault="002E4FD7" w:rsidP="00514F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2E4FD7" w:rsidRDefault="002E4FD7" w:rsidP="00514F9E">
            <w:pPr>
              <w:snapToGrid w:val="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经核，符合/不符合受影响企业条件。</w:t>
            </w:r>
          </w:p>
          <w:p w:rsidR="002E4FD7" w:rsidRDefault="002E4FD7" w:rsidP="00514F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E4FD7" w:rsidRDefault="002E4FD7" w:rsidP="00514F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人力资源社会保障部门（盖章）   </w:t>
            </w:r>
          </w:p>
          <w:p w:rsidR="002E4FD7" w:rsidRDefault="002E4FD7" w:rsidP="00514F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</w:tbl>
    <w:p w:rsidR="002E4FD7" w:rsidRDefault="002E4FD7" w:rsidP="002E4FD7">
      <w:pPr>
        <w:snapToGrid w:val="0"/>
        <w:rPr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说明：</w:t>
      </w:r>
    </w:p>
    <w:p w:rsidR="002E4FD7" w:rsidRDefault="002E4FD7" w:rsidP="002E4FD7">
      <w:pPr>
        <w:snapToGrid w:val="0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1.“企业基本资料”栏目“企业性质”按照国家统计局公布的企业登记注册类型的二级分类标准填写；“所属行业”按照国民经济行业分类大类标准填写；</w:t>
      </w:r>
    </w:p>
    <w:p w:rsidR="002E4FD7" w:rsidRDefault="002E4FD7" w:rsidP="002E4FD7">
      <w:pPr>
        <w:snapToGrid w:val="0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2.“企业经营状况”栏目中金额单位为万元人民币；</w:t>
      </w:r>
    </w:p>
    <w:p w:rsidR="002E4FD7" w:rsidRDefault="002E4FD7" w:rsidP="002E4FD7">
      <w:pPr>
        <w:snapToGrid w:val="0"/>
        <w:ind w:firstLineChars="200" w:firstLine="560"/>
        <w:rPr>
          <w:rFonts w:ascii="方正小标宋简体" w:eastAsia="方正小标宋简体"/>
          <w:sz w:val="28"/>
          <w:szCs w:val="28"/>
        </w:rPr>
      </w:pPr>
      <w:r>
        <w:rPr>
          <w:sz w:val="28"/>
          <w:szCs w:val="28"/>
        </w:rPr>
        <w:t>3.有虚假、不实申报，或主观故意调整企业税费或进出口额以达到条件的，一经发现将追究相关人员责任，取消确认资格，追回已申领的相关扶持资金并</w:t>
      </w:r>
      <w:r>
        <w:rPr>
          <w:rFonts w:ascii="仿宋_GB2312" w:hAnsi="仿宋_GB2312" w:cs="仿宋_GB2312" w:hint="eastAsia"/>
          <w:sz w:val="28"/>
          <w:szCs w:val="28"/>
        </w:rPr>
        <w:t>纳入社会诚信体系黑名单。</w:t>
      </w:r>
    </w:p>
    <w:p w:rsidR="000878E6" w:rsidRPr="002E4FD7" w:rsidRDefault="000878E6" w:rsidP="002E4FD7"/>
    <w:sectPr w:rsidR="000878E6" w:rsidRPr="002E4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77" w:rsidRDefault="00B70277" w:rsidP="002E4FD7">
      <w:r>
        <w:separator/>
      </w:r>
    </w:p>
  </w:endnote>
  <w:endnote w:type="continuationSeparator" w:id="0">
    <w:p w:rsidR="00B70277" w:rsidRDefault="00B70277" w:rsidP="002E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77" w:rsidRDefault="00B70277" w:rsidP="002E4FD7">
      <w:r>
        <w:separator/>
      </w:r>
    </w:p>
  </w:footnote>
  <w:footnote w:type="continuationSeparator" w:id="0">
    <w:p w:rsidR="00B70277" w:rsidRDefault="00B70277" w:rsidP="002E4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1"/>
    <w:rsid w:val="000878E6"/>
    <w:rsid w:val="001663A1"/>
    <w:rsid w:val="002E4FD7"/>
    <w:rsid w:val="00B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1C826"/>
  <w15:chartTrackingRefBased/>
  <w15:docId w15:val="{32DE5CB7-B33F-4451-A4B4-718726E7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F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黄振鹏</dc:creator>
  <cp:keywords/>
  <dc:description/>
  <cp:lastModifiedBy>黄振鹏</cp:lastModifiedBy>
  <cp:revision>2</cp:revision>
  <dcterms:created xsi:type="dcterms:W3CDTF">2019-07-11T10:15:00Z</dcterms:created>
  <dcterms:modified xsi:type="dcterms:W3CDTF">2019-07-11T10:22:00Z</dcterms:modified>
</cp:coreProperties>
</file>