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027" w:type="dxa"/>
        <w:tblInd w:w="-366" w:type="dxa"/>
        <w:tblLook w:val="04A0"/>
      </w:tblPr>
      <w:tblGrid>
        <w:gridCol w:w="540"/>
        <w:gridCol w:w="1845"/>
        <w:gridCol w:w="900"/>
        <w:gridCol w:w="940"/>
        <w:gridCol w:w="1757"/>
        <w:gridCol w:w="1124"/>
        <w:gridCol w:w="1320"/>
        <w:gridCol w:w="1080"/>
        <w:gridCol w:w="529"/>
        <w:gridCol w:w="700"/>
        <w:gridCol w:w="880"/>
        <w:gridCol w:w="820"/>
        <w:gridCol w:w="820"/>
        <w:gridCol w:w="800"/>
        <w:gridCol w:w="820"/>
        <w:gridCol w:w="860"/>
        <w:gridCol w:w="1340"/>
        <w:gridCol w:w="940"/>
        <w:gridCol w:w="880"/>
        <w:gridCol w:w="532"/>
        <w:gridCol w:w="760"/>
        <w:gridCol w:w="880"/>
        <w:gridCol w:w="880"/>
        <w:gridCol w:w="1080"/>
      </w:tblGrid>
      <w:tr w:rsidR="004645A3" w:rsidRPr="00A74162" w:rsidTr="00B23557">
        <w:trPr>
          <w:trHeight w:val="405"/>
        </w:trPr>
        <w:tc>
          <w:tcPr>
            <w:tcW w:w="2302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 w:rsidRPr="00A74162">
              <w:rPr>
                <w:rFonts w:eastAsia="方正小标宋简体"/>
                <w:kern w:val="0"/>
                <w:sz w:val="48"/>
                <w:szCs w:val="48"/>
              </w:rPr>
              <w:t>广州市劳动关系</w:t>
            </w:r>
            <w:proofErr w:type="gramStart"/>
            <w:r w:rsidRPr="00A74162">
              <w:rPr>
                <w:rFonts w:eastAsia="方正小标宋简体"/>
                <w:kern w:val="0"/>
                <w:sz w:val="48"/>
                <w:szCs w:val="48"/>
              </w:rPr>
              <w:t>和谐企业</w:t>
            </w:r>
            <w:proofErr w:type="gramEnd"/>
            <w:r w:rsidRPr="00A74162">
              <w:rPr>
                <w:rFonts w:eastAsia="方正小标宋简体"/>
                <w:kern w:val="0"/>
                <w:sz w:val="48"/>
                <w:szCs w:val="48"/>
              </w:rPr>
              <w:t>年度报告汇总表</w:t>
            </w:r>
          </w:p>
        </w:tc>
      </w:tr>
      <w:tr w:rsidR="004645A3" w:rsidRPr="00A74162" w:rsidTr="00B23557">
        <w:trPr>
          <w:trHeight w:val="855"/>
        </w:trPr>
        <w:tc>
          <w:tcPr>
            <w:tcW w:w="5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汇总单位（盖章）：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报送时间：     年    月   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17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社会信用代码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社保登记号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人力资源部门联系人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联系</w:t>
            </w:r>
          </w:p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用工备案人数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参加养老保险人数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参加工伤保险人数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参加医疗保险人数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参加失业保险人数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参加生育保险人数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劳动争议案件数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劳动监察、信访有效投诉案件数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发生安全责任事故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职业病危害事故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原有级别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A级标准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核定分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AA级标准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核定分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AAA级标准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核定分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645A3" w:rsidRPr="00A74162" w:rsidTr="00B23557">
        <w:trPr>
          <w:trHeight w:val="855"/>
        </w:trPr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填报人：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联系电话：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三方协商会议办公室负责人：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5A3" w:rsidRPr="00A74162" w:rsidRDefault="004645A3" w:rsidP="00B23557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847819" w:rsidRPr="004645A3" w:rsidRDefault="00847819"/>
    <w:sectPr w:rsidR="00847819" w:rsidRPr="004645A3" w:rsidSect="004645A3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5A3"/>
    <w:rsid w:val="004645A3"/>
    <w:rsid w:val="006C7266"/>
    <w:rsid w:val="00847819"/>
    <w:rsid w:val="00E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吴高鹏</dc:creator>
  <cp:lastModifiedBy>吴高鹏</cp:lastModifiedBy>
  <cp:revision>1</cp:revision>
  <dcterms:created xsi:type="dcterms:W3CDTF">2018-07-05T02:28:00Z</dcterms:created>
  <dcterms:modified xsi:type="dcterms:W3CDTF">2018-07-05T02:29:00Z</dcterms:modified>
</cp:coreProperties>
</file>