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jc w:val="center"/>
        <w:rPr>
          <w:rFonts w:hint="eastAsia" w:ascii="方正小标宋简体" w:eastAsia="方正小标宋简体"/>
          <w:b w:val="0"/>
          <w:spacing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pacing w:val="0"/>
          <w:sz w:val="44"/>
          <w:szCs w:val="44"/>
        </w:rPr>
        <w:t>2022年就业援助月活动情况统计表</w:t>
      </w:r>
    </w:p>
    <w:p>
      <w:pPr>
        <w:jc w:val="center"/>
        <w:rPr>
          <w:rFonts w:eastAsia="仿宋_GB2312"/>
          <w:spacing w:val="-10"/>
          <w:sz w:val="32"/>
          <w:szCs w:val="32"/>
        </w:rPr>
      </w:pPr>
      <w:r>
        <w:rPr>
          <w:rFonts w:eastAsia="仿宋_GB2312"/>
          <w:spacing w:val="-10"/>
          <w:sz w:val="32"/>
          <w:szCs w:val="32"/>
        </w:rPr>
        <w:t>（残疾人就业服务机构负责填报）</w:t>
      </w:r>
    </w:p>
    <w:p>
      <w:pPr>
        <w:spacing w:before="120" w:beforeLines="50"/>
        <w:jc w:val="distribut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填报单位:                                         填报时间：20</w:t>
      </w:r>
      <w:r>
        <w:rPr>
          <w:rFonts w:hint="eastAsia" w:eastAsia="仿宋_GB2312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年   月   日       (单位盖章)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6"/>
        <w:gridCol w:w="1849"/>
        <w:gridCol w:w="1843"/>
        <w:gridCol w:w="1984"/>
        <w:gridCol w:w="1985"/>
        <w:gridCol w:w="2268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走访残疾登记失业</w:t>
            </w: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人员家庭户数</w:t>
            </w:r>
          </w:p>
        </w:tc>
        <w:tc>
          <w:tcPr>
            <w:tcW w:w="1849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登记失业的</w:t>
            </w: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残疾人员人数</w:t>
            </w: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组织残疾人</w:t>
            </w: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专场招聘会次数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ind w:right="-330" w:rightChars="-157" w:firstLine="117" w:firstLineChars="49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实名制纳入年度</w:t>
            </w:r>
          </w:p>
          <w:p>
            <w:pPr>
              <w:ind w:right="-330" w:rightChars="-157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培训计划残疾人数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帮助残疾登记失业</w:t>
            </w: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人员实现就业人数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帮助残疾人享受</w:t>
            </w:r>
          </w:p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专项扶持政策人数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4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其中</w:t>
            </w:r>
            <w:r>
              <w:rPr>
                <w:rFonts w:hint="eastAsia" w:eastAsia="仿宋_GB2312"/>
                <w:sz w:val="24"/>
                <w:szCs w:val="32"/>
              </w:rPr>
              <w:t>社会用人单位按比例</w:t>
            </w:r>
            <w:r>
              <w:rPr>
                <w:rFonts w:eastAsia="仿宋_GB2312"/>
                <w:sz w:val="24"/>
                <w:szCs w:val="32"/>
              </w:rPr>
              <w:t>吸纳就业人数</w:t>
            </w: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4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6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eastAsia="仿宋_GB2312"/>
                <w:sz w:val="24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0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>
      <w:pPr>
        <w:rPr>
          <w:rFonts w:eastAsia="仿宋_GB2312"/>
          <w:sz w:val="32"/>
          <w:szCs w:val="21"/>
        </w:rPr>
      </w:pPr>
      <w:r>
        <w:rPr>
          <w:rFonts w:eastAsia="仿宋_GB2312"/>
          <w:sz w:val="28"/>
          <w:szCs w:val="28"/>
        </w:rPr>
        <w:t>单位负责人:                  审核人:                  填表人:                联系电话：</w:t>
      </w:r>
    </w:p>
    <w:p>
      <w:pPr>
        <w:rPr>
          <w:rFonts w:hint="eastAsia" w:eastAsia="黑体"/>
          <w:color w:val="auto"/>
          <w:sz w:val="32"/>
          <w:szCs w:val="32"/>
        </w:rPr>
        <w:sectPr>
          <w:pgSz w:w="16838" w:h="11906" w:orient="landscape"/>
          <w:pgMar w:top="1531" w:right="1871" w:bottom="1531" w:left="1701" w:header="851" w:footer="992" w:gutter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注：“登记失业的残疾人员人数”为累计数，其他均为活动期间的统计数字。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7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zxy</dc:creator>
  <cp:lastModifiedBy>＆ xian</cp:lastModifiedBy>
  <dcterms:modified xsi:type="dcterms:W3CDTF">2022-01-24T07:13:48Z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98ACF7AB4E7E45FE8142DA934C339099</vt:lpwstr>
  </property>
</Properties>
</file>