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eastAsia="方正小标宋简体"/>
          <w:b w:val="0"/>
          <w:bCs/>
        </w:rPr>
      </w:pPr>
      <w:r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</w:rPr>
        <w:t>2022年</w:t>
      </w:r>
      <w:r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  <w:lang w:val="en-US" w:eastAsia="zh-CN"/>
        </w:rPr>
        <w:t>5月</w:t>
      </w:r>
      <w:r>
        <w:rPr>
          <w:rFonts w:hint="eastAsia" w:ascii="方正小标宋简体" w:hAnsi="宋体" w:eastAsia="方正小标宋简体" w:cs="宋体"/>
          <w:bCs/>
          <w:snapToGrid w:val="0"/>
          <w:kern w:val="0"/>
          <w:sz w:val="36"/>
          <w:szCs w:val="36"/>
        </w:rPr>
        <w:t>广州市事业单位人员培训班报名表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kern w:val="0"/>
          <w:sz w:val="36"/>
          <w:szCs w:val="36"/>
        </w:rPr>
        <w:t>（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kern w:val="0"/>
          <w:sz w:val="36"/>
          <w:szCs w:val="36"/>
          <w:lang w:eastAsia="zh-CN"/>
        </w:rPr>
        <w:t>线上培训</w:t>
      </w:r>
      <w:r>
        <w:rPr>
          <w:rFonts w:hint="eastAsia" w:ascii="方正小标宋简体" w:hAnsi="宋体" w:eastAsia="方正小标宋简体" w:cs="宋体"/>
          <w:b w:val="0"/>
          <w:bCs/>
          <w:snapToGrid w:val="0"/>
          <w:kern w:val="0"/>
          <w:sz w:val="36"/>
          <w:szCs w:val="36"/>
        </w:rPr>
        <w:t>）</w:t>
      </w:r>
    </w:p>
    <w:p>
      <w:pPr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                                            时间：2022年   月   日</w:t>
      </w:r>
    </w:p>
    <w:tbl>
      <w:tblPr>
        <w:tblStyle w:val="7"/>
        <w:tblW w:w="13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77"/>
        <w:gridCol w:w="2253"/>
        <w:gridCol w:w="1530"/>
        <w:gridCol w:w="1710"/>
        <w:gridCol w:w="1215"/>
        <w:gridCol w:w="1200"/>
        <w:gridCol w:w="195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工作职务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及职称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手机号码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（必填）</w:t>
            </w:r>
          </w:p>
        </w:tc>
        <w:tc>
          <w:tcPr>
            <w:tcW w:w="60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请在拟参加班别下打“√”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学习贯彻党的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十九届六中全会精神专题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生态文明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与城市治理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专题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历史文化知识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期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期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  <w:t>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ind w:right="-111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ind w:right="-111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88" w:type="dxa"/>
            <w:noWrap w:val="0"/>
            <w:vAlign w:val="top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3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spacing w:line="360" w:lineRule="exact"/>
              <w:ind w:right="32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办公电话：                       手机号码（必填）：</w:t>
      </w:r>
    </w:p>
    <w:p>
      <w:pPr>
        <w:spacing w:line="440" w:lineRule="exact"/>
        <w:ind w:firstLine="536" w:firstLineChars="200"/>
        <w:rPr>
          <w:rFonts w:eastAsia="仿宋_GB2312"/>
          <w:spacing w:val="-20"/>
          <w:sz w:val="28"/>
          <w:szCs w:val="28"/>
          <w:highlight w:val="none"/>
        </w:rPr>
      </w:pPr>
      <w:r>
        <w:rPr>
          <w:rFonts w:eastAsia="仿宋_GB2312"/>
          <w:spacing w:val="-6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347980</wp:posOffset>
                </wp:positionV>
                <wp:extent cx="600075" cy="1298575"/>
                <wp:effectExtent l="0" t="0" r="952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8.75pt;margin-top:27.4pt;height:102.25pt;width:47.25pt;z-index:251659264;mso-width-relative:page;mso-height-relative:page;" fillcolor="#FFFFFF" filled="t" stroked="f" coordsize="21600,21600" o:gfxdata="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lBdOP&#10;2wAAAAsBAAAPAAAAAAAAAAEAIAAAACIAAABkcnMvZG93bnJldi54bWxQSwECFAAUAAAACACHTuJA&#10;8mBys6wBAAA3AwAADgAAAAAAAAABACAAAAAqAQAAZHJzL2Uyb0RvYy54bWxQSwUGAAAAAAYABgBZ&#10;AQAASA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pacing w:val="-20"/>
          <w:sz w:val="28"/>
          <w:szCs w:val="28"/>
          <w:highlight w:val="none"/>
        </w:rPr>
        <w:t>备注：</w:t>
      </w:r>
    </w:p>
    <w:p>
      <w:pPr>
        <w:spacing w:line="440" w:lineRule="exact"/>
        <w:ind w:firstLine="480" w:firstLineChars="200"/>
        <w:rPr>
          <w:rFonts w:eastAsia="仿宋_GB2312"/>
          <w:sz w:val="28"/>
          <w:szCs w:val="28"/>
          <w:highlight w:val="none"/>
        </w:rPr>
      </w:pPr>
      <w:r>
        <w:rPr>
          <w:rFonts w:eastAsia="仿宋_GB2312"/>
          <w:spacing w:val="-20"/>
          <w:sz w:val="28"/>
          <w:szCs w:val="28"/>
          <w:highlight w:val="none"/>
        </w:rPr>
        <w:t>1.</w:t>
      </w:r>
      <w:r>
        <w:rPr>
          <w:rFonts w:hint="eastAsia" w:eastAsia="仿宋_GB2312"/>
          <w:spacing w:val="-20"/>
          <w:sz w:val="28"/>
          <w:szCs w:val="28"/>
          <w:highlight w:val="none"/>
        </w:rPr>
        <w:t xml:space="preserve"> </w:t>
      </w:r>
      <w:r>
        <w:rPr>
          <w:rFonts w:eastAsia="仿宋_GB2312"/>
          <w:sz w:val="28"/>
          <w:szCs w:val="28"/>
          <w:highlight w:val="none"/>
        </w:rPr>
        <w:t>电子</w:t>
      </w:r>
      <w:r>
        <w:rPr>
          <w:rFonts w:hint="eastAsia" w:ascii="仿宋_GB2312" w:eastAsia="仿宋_GB2312"/>
          <w:sz w:val="28"/>
          <w:szCs w:val="28"/>
          <w:highlight w:val="none"/>
        </w:rPr>
        <w:t>报名表在“广州市人力资源和社会保障局”官网http://www.hrssgz.gov.cn选择“业务专题”—“人才工作”—“政府培训”—“培训信息”下</w:t>
      </w:r>
      <w:r>
        <w:rPr>
          <w:rFonts w:eastAsia="仿宋_GB2312"/>
          <w:sz w:val="28"/>
          <w:szCs w:val="28"/>
          <w:highlight w:val="none"/>
        </w:rPr>
        <w:t>载；</w:t>
      </w:r>
    </w:p>
    <w:p>
      <w:pPr>
        <w:spacing w:line="440" w:lineRule="exact"/>
        <w:ind w:firstLine="536" w:firstLineChars="20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2.</w:t>
      </w:r>
      <w:r>
        <w:rPr>
          <w:rFonts w:hint="eastAsia" w:eastAsia="仿宋_GB2312"/>
          <w:spacing w:val="-6"/>
          <w:sz w:val="28"/>
          <w:szCs w:val="28"/>
        </w:rPr>
        <w:t xml:space="preserve"> </w:t>
      </w:r>
      <w:r>
        <w:rPr>
          <w:rFonts w:eastAsia="仿宋_GB2312"/>
          <w:spacing w:val="-6"/>
          <w:sz w:val="28"/>
          <w:szCs w:val="28"/>
        </w:rPr>
        <w:t>电子报名表（含可编辑报名表和盖章扫描件）请</w:t>
      </w:r>
      <w:r>
        <w:rPr>
          <w:rFonts w:eastAsia="仿宋_GB2312"/>
          <w:sz w:val="28"/>
          <w:szCs w:val="28"/>
        </w:rPr>
        <w:t>于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前</w:t>
      </w:r>
      <w:r>
        <w:rPr>
          <w:rFonts w:eastAsia="仿宋_GB2312"/>
          <w:spacing w:val="-6"/>
          <w:sz w:val="28"/>
          <w:szCs w:val="28"/>
        </w:rPr>
        <w:t>发至邮箱：</w:t>
      </w:r>
      <w:r>
        <w:rPr>
          <w:rFonts w:hint="eastAsia" w:eastAsia="仿宋_GB2312"/>
          <w:sz w:val="28"/>
          <w:szCs w:val="28"/>
        </w:rPr>
        <w:t>libm</w:t>
      </w:r>
      <w:r>
        <w:rPr>
          <w:rFonts w:eastAsia="仿宋_GB2312"/>
          <w:spacing w:val="-6"/>
          <w:sz w:val="28"/>
          <w:szCs w:val="28"/>
        </w:rPr>
        <w:fldChar w:fldCharType="begin"/>
      </w:r>
      <w:r>
        <w:rPr>
          <w:rFonts w:eastAsia="仿宋_GB2312"/>
          <w:spacing w:val="-6"/>
          <w:sz w:val="28"/>
          <w:szCs w:val="28"/>
        </w:rPr>
        <w:instrText xml:space="preserve"> HYPERLINK "mailto:lixw@gz.gov.cn，报名额满即止。" </w:instrText>
      </w:r>
      <w:r>
        <w:rPr>
          <w:rFonts w:eastAsia="仿宋_GB2312"/>
          <w:spacing w:val="-6"/>
          <w:sz w:val="28"/>
          <w:szCs w:val="28"/>
        </w:rPr>
        <w:fldChar w:fldCharType="separate"/>
      </w:r>
      <w:r>
        <w:rPr>
          <w:rFonts w:eastAsia="仿宋_GB2312"/>
          <w:spacing w:val="-6"/>
          <w:sz w:val="28"/>
          <w:szCs w:val="28"/>
        </w:rPr>
        <w:t>@gz.gov.cn</w:t>
      </w:r>
      <w:r>
        <w:rPr>
          <w:rStyle w:val="6"/>
          <w:rFonts w:eastAsia="仿宋_GB2312"/>
          <w:color w:val="auto"/>
          <w:spacing w:val="-6"/>
          <w:sz w:val="28"/>
          <w:szCs w:val="28"/>
        </w:rPr>
        <w:t>，</w:t>
      </w:r>
      <w:r>
        <w:rPr>
          <w:rStyle w:val="6"/>
          <w:rFonts w:hint="eastAsia" w:eastAsia="仿宋_GB2312"/>
          <w:color w:val="auto"/>
          <w:spacing w:val="-6"/>
          <w:sz w:val="28"/>
          <w:szCs w:val="28"/>
        </w:rPr>
        <w:t>各单位每期报名人数不超过</w:t>
      </w:r>
      <w:r>
        <w:rPr>
          <w:rStyle w:val="6"/>
          <w:rFonts w:hint="eastAsia" w:eastAsia="仿宋_GB2312"/>
          <w:color w:val="auto"/>
          <w:spacing w:val="-6"/>
          <w:sz w:val="28"/>
          <w:szCs w:val="28"/>
          <w:lang w:val="en-US" w:eastAsia="zh-CN"/>
        </w:rPr>
        <w:t>2</w:t>
      </w:r>
      <w:r>
        <w:rPr>
          <w:rStyle w:val="6"/>
          <w:rFonts w:hint="eastAsia" w:eastAsia="仿宋_GB2312"/>
          <w:color w:val="auto"/>
          <w:spacing w:val="-6"/>
          <w:sz w:val="28"/>
          <w:szCs w:val="28"/>
        </w:rPr>
        <w:t>人</w:t>
      </w:r>
      <w:r>
        <w:rPr>
          <w:rFonts w:hint="eastAsia" w:eastAsia="仿宋_GB2312"/>
          <w:spacing w:val="-6"/>
          <w:sz w:val="28"/>
          <w:szCs w:val="28"/>
        </w:rPr>
        <w:t>，</w:t>
      </w:r>
      <w:r>
        <w:rPr>
          <w:rStyle w:val="6"/>
          <w:rFonts w:eastAsia="仿宋_GB2312"/>
          <w:color w:val="auto"/>
          <w:spacing w:val="-6"/>
          <w:sz w:val="28"/>
          <w:szCs w:val="28"/>
        </w:rPr>
        <w:t>报名额满即止；</w:t>
      </w:r>
      <w:r>
        <w:rPr>
          <w:rFonts w:eastAsia="仿宋_GB2312"/>
          <w:spacing w:val="-6"/>
          <w:sz w:val="28"/>
          <w:szCs w:val="28"/>
        </w:rPr>
        <w:fldChar w:fldCharType="end"/>
      </w:r>
    </w:p>
    <w:p>
      <w:pPr>
        <w:pStyle w:val="2"/>
        <w:spacing w:line="5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331" w:right="1588" w:bottom="1531" w:left="1588" w:header="851" w:footer="992" w:gutter="0"/>
          <w:cols w:space="720" w:num="1"/>
          <w:titlePg/>
          <w:docGrid w:type="linesAndChars" w:linePitch="605" w:charSpace="0"/>
        </w:sectPr>
      </w:pPr>
      <w:r>
        <w:rPr>
          <w:rFonts w:eastAsia="仿宋_GB2312"/>
          <w:sz w:val="28"/>
          <w:szCs w:val="28"/>
        </w:rPr>
        <w:t>3.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报名联系电话：廖老师 8355050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</w:p>
    <w:p>
      <w:bookmarkStart w:id="0" w:name="_GoBack"/>
      <w:bookmarkEnd w:id="0"/>
    </w:p>
    <w:sectPr>
      <w:pgSz w:w="11906" w:h="16838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5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rStyle w:val="5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5"/>
        <w:sz w:val="28"/>
      </w:rPr>
      <w:t>2</w:t>
    </w:r>
    <w:r>
      <w:rPr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2E48"/>
    <w:rsid w:val="285F2BA8"/>
    <w:rsid w:val="4EEA2788"/>
    <w:rsid w:val="599D1E3E"/>
    <w:rsid w:val="6880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00084"/>
      <w:szCs w:val="20"/>
      <w:u w:val="non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2021-05-17T01:39:00Z</dcterms:created>
  <dc:creator>Redding</dc:creator>
  <cp:lastModifiedBy>Redding</cp:lastModifiedBy>
  <dcterms:modified xsi:type="dcterms:W3CDTF">2022-04-26T09:31:52Z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A470D30AB1684B5DB00AF1579F3A6EBC</vt:lpwstr>
  </property>
</Properties>
</file>