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hAnsi="微软雅黑" w:eastAsia="微软雅黑" w:cs="宋体"/>
          <w:color w:val="auto"/>
          <w:kern w:val="36"/>
          <w:sz w:val="36"/>
          <w:szCs w:val="36"/>
          <w:highlight w:val="none"/>
        </w:rPr>
      </w:pPr>
      <w:bookmarkStart w:id="3" w:name="_GoBack"/>
      <w:r>
        <w:rPr>
          <w:rFonts w:ascii="微软雅黑" w:hAnsi="微软雅黑" w:eastAsia="微软雅黑" w:cs="宋体"/>
          <w:color w:val="auto"/>
          <w:kern w:val="36"/>
          <w:sz w:val="36"/>
          <w:szCs w:val="36"/>
          <w:highlight w:val="none"/>
        </w:rPr>
        <w:t>2022年广州市执信中学联合集团成员校校园招聘</w:t>
      </w:r>
    </w:p>
    <w:p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hAnsi="微软雅黑" w:eastAsia="微软雅黑" w:cs="宋体"/>
          <w:color w:val="auto"/>
          <w:kern w:val="36"/>
          <w:sz w:val="36"/>
          <w:szCs w:val="36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36"/>
          <w:sz w:val="36"/>
          <w:szCs w:val="36"/>
          <w:highlight w:val="none"/>
        </w:rPr>
        <w:t>“优才计划”</w:t>
      </w:r>
      <w:r>
        <w:rPr>
          <w:rFonts w:hint="eastAsia" w:ascii="微软雅黑" w:hAnsi="微软雅黑" w:eastAsia="微软雅黑" w:cs="宋体"/>
          <w:color w:val="auto"/>
          <w:kern w:val="36"/>
          <w:sz w:val="36"/>
          <w:szCs w:val="36"/>
          <w:highlight w:val="none"/>
        </w:rPr>
        <w:t>面试</w:t>
      </w:r>
      <w:r>
        <w:rPr>
          <w:rFonts w:hint="eastAsia" w:ascii="微软雅黑" w:hAnsi="微软雅黑" w:eastAsia="微软雅黑" w:cs="宋体"/>
          <w:color w:val="auto"/>
          <w:kern w:val="36"/>
          <w:sz w:val="36"/>
          <w:szCs w:val="36"/>
          <w:highlight w:val="none"/>
        </w:rPr>
        <w:t>安排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一</w:t>
      </w:r>
      <w:r>
        <w:rPr>
          <w:rStyle w:val="9"/>
          <w:rFonts w:hint="eastAsia"/>
          <w:color w:val="auto"/>
          <w:highlight w:val="none"/>
        </w:rPr>
        <w:t>、考试形式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本次考试采取“云考试”的方式进行。考生通过自备的电脑下载并登录“智试云”，同时使用移动端设备下载并登录“智试通”，通过电脑端答题、移动端拍摄佐证视频相结合的方式参加考试。</w:t>
      </w:r>
      <w:r>
        <w:rPr>
          <w:rFonts w:hint="eastAsia"/>
          <w:color w:val="auto"/>
          <w:highlight w:val="none"/>
        </w:rPr>
        <w:t>具体请按线上考试指令操作。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Style w:val="9"/>
          <w:color w:val="auto"/>
          <w:highlight w:val="none"/>
        </w:rPr>
      </w:pPr>
      <w:r>
        <w:rPr>
          <w:rStyle w:val="9"/>
          <w:rFonts w:hint="eastAsia"/>
          <w:color w:val="auto"/>
          <w:highlight w:val="none"/>
        </w:rPr>
        <w:t>二、考场要求</w:t>
      </w:r>
    </w:p>
    <w:p>
      <w:pPr>
        <w:pStyle w:val="6"/>
        <w:numPr>
          <w:ilvl w:val="255"/>
          <w:numId w:val="0"/>
        </w:numPr>
        <w:shd w:val="clear" w:color="auto" w:fill="FFFFFF"/>
        <w:spacing w:before="150" w:beforeAutospacing="0" w:after="225" w:afterAutospacing="0" w:line="480" w:lineRule="atLeast"/>
        <w:ind w:firstLine="420"/>
        <w:rPr>
          <w:rStyle w:val="9"/>
          <w:color w:val="auto"/>
          <w:highlight w:val="none"/>
        </w:rPr>
      </w:pPr>
      <w:r>
        <w:rPr>
          <w:color w:val="auto"/>
          <w:highlight w:val="none"/>
        </w:rPr>
        <w:t>考生应选择相对简单、封闭、安静且光线充足的环境（房间）</w:t>
      </w:r>
      <w:r>
        <w:rPr>
          <w:rFonts w:hint="eastAsia"/>
          <w:color w:val="auto"/>
          <w:highlight w:val="none"/>
        </w:rPr>
        <w:t>作为考场</w:t>
      </w:r>
      <w:r>
        <w:rPr>
          <w:color w:val="auto"/>
          <w:highlight w:val="none"/>
        </w:rPr>
        <w:t>。考</w:t>
      </w:r>
      <w:r>
        <w:rPr>
          <w:rFonts w:hint="eastAsia"/>
          <w:color w:val="auto"/>
          <w:highlight w:val="none"/>
        </w:rPr>
        <w:t>场内</w:t>
      </w:r>
      <w:r>
        <w:rPr>
          <w:color w:val="auto"/>
          <w:highlight w:val="none"/>
        </w:rPr>
        <w:t>不得有其他人员</w:t>
      </w:r>
      <w:r>
        <w:rPr>
          <w:rFonts w:hint="eastAsia"/>
          <w:color w:val="auto"/>
          <w:highlight w:val="none"/>
        </w:rPr>
        <w:t>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三</w:t>
      </w:r>
      <w:r>
        <w:rPr>
          <w:rStyle w:val="9"/>
          <w:rFonts w:hint="eastAsia"/>
          <w:color w:val="auto"/>
          <w:highlight w:val="none"/>
        </w:rPr>
        <w:t>、设备要求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（一）电脑端（用于在线答题）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考生自备带有麦克风、摄像头和储电功能的电脑（建议使用笔记本电脑，以防考试中途断电），电脑配置要求：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1.操作系统：Windows 7、Windows 10（禁止使用双系统、iOS系统</w:t>
      </w:r>
      <w:r>
        <w:rPr>
          <w:rFonts w:hint="eastAsia"/>
          <w:color w:val="auto"/>
          <w:highlight w:val="none"/>
        </w:rPr>
        <w:t>或虚拟机）；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2.内存：4G（含）以上</w:t>
      </w:r>
      <w:r>
        <w:rPr>
          <w:rFonts w:hint="eastAsia"/>
          <w:color w:val="auto"/>
          <w:highlight w:val="none"/>
        </w:rPr>
        <w:t>，可用内存</w:t>
      </w:r>
      <w:r>
        <w:rPr>
          <w:color w:val="auto"/>
          <w:highlight w:val="none"/>
        </w:rPr>
        <w:t>2G</w:t>
      </w:r>
      <w:r>
        <w:rPr>
          <w:rFonts w:hint="eastAsia"/>
          <w:color w:val="auto"/>
          <w:highlight w:val="none"/>
        </w:rPr>
        <w:t>（含）以上；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3.网络：</w:t>
      </w:r>
      <w:r>
        <w:rPr>
          <w:rFonts w:hint="eastAsia"/>
          <w:color w:val="auto"/>
          <w:highlight w:val="none"/>
        </w:rPr>
        <w:t>带宽</w:t>
      </w:r>
      <w:r>
        <w:rPr>
          <w:color w:val="auto"/>
          <w:highlight w:val="none"/>
        </w:rPr>
        <w:t>20M以上</w:t>
      </w:r>
      <w:r>
        <w:rPr>
          <w:rFonts w:hint="eastAsia"/>
          <w:color w:val="auto"/>
          <w:highlight w:val="none"/>
        </w:rPr>
        <w:t>（有线、</w:t>
      </w:r>
      <w:r>
        <w:rPr>
          <w:color w:val="auto"/>
          <w:highlight w:val="none"/>
        </w:rPr>
        <w:t>wifi</w:t>
      </w:r>
      <w:r>
        <w:rPr>
          <w:rFonts w:hint="eastAsia"/>
          <w:color w:val="auto"/>
          <w:highlight w:val="none"/>
        </w:rPr>
        <w:t>、热点均可）</w:t>
      </w:r>
      <w:r>
        <w:rPr>
          <w:color w:val="auto"/>
          <w:highlight w:val="none"/>
        </w:rPr>
        <w:t>,</w:t>
      </w:r>
      <w:r>
        <w:rPr>
          <w:rFonts w:hint="eastAsia"/>
          <w:color w:val="auto"/>
          <w:highlight w:val="none"/>
        </w:rPr>
        <w:t>可连接互联网且稳定；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4.硬盘：</w:t>
      </w:r>
      <w:r>
        <w:rPr>
          <w:rFonts w:hint="eastAsia"/>
          <w:color w:val="auto"/>
          <w:highlight w:val="none"/>
        </w:rPr>
        <w:t>系统所在磁盘剩余空间</w:t>
      </w:r>
      <w:r>
        <w:rPr>
          <w:color w:val="auto"/>
          <w:highlight w:val="none"/>
        </w:rPr>
        <w:t>5G以上（如C盘为系统盘，则至少需要5G可用空间）。</w:t>
      </w:r>
      <w:r>
        <w:rPr>
          <w:rFonts w:hint="eastAsia"/>
          <w:color w:val="auto"/>
          <w:highlight w:val="none"/>
        </w:rPr>
        <w:t>智试云所在硬盘至少需要</w:t>
      </w:r>
      <w:r>
        <w:rPr>
          <w:color w:val="auto"/>
          <w:highlight w:val="none"/>
        </w:rPr>
        <w:t>20G以上可用空间（如将</w:t>
      </w:r>
      <w:r>
        <w:rPr>
          <w:rFonts w:hint="eastAsia"/>
          <w:color w:val="auto"/>
          <w:highlight w:val="none"/>
        </w:rPr>
        <w:t>智试云安装到</w:t>
      </w:r>
      <w:r>
        <w:rPr>
          <w:color w:val="auto"/>
          <w:highlight w:val="none"/>
        </w:rPr>
        <w:t>D盘，则D盘至少需要20G可用空间）；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5.摄像头：计算机自带摄像头或外接摄像头；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6.麦克风：计算机自带具有收音功能的麦克风或外接麦克风（如需外接麦克风，请将其放置在桌面上，正式考试期间</w:t>
      </w:r>
      <w:r>
        <w:rPr>
          <w:rFonts w:hint="eastAsia"/>
          <w:color w:val="auto"/>
          <w:highlight w:val="none"/>
        </w:rPr>
        <w:t>不得佩戴耳机）。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（二）移动端（用于拍摄佐证视频）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考生自备一台安卓或鸿蒙操作系统的移动设备（手机或平板，安卓系统版本为8.0及以上，鸿蒙系统版本为2.0及以上，苹果手机IOS 9以上），须带有摄像头、具有录音录像功能、可用存储内存</w:t>
      </w:r>
      <w:r>
        <w:rPr>
          <w:color w:val="auto"/>
          <w:highlight w:val="none"/>
        </w:rPr>
        <w:t>4G以上，且有能满足连续录像三个小时的电量。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四、下载安装考生端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通过资格审核的考生请自行</w:t>
      </w:r>
      <w:r>
        <w:rPr>
          <w:color w:val="auto"/>
          <w:highlight w:val="none"/>
        </w:rPr>
        <w:t>下载并安装</w:t>
      </w:r>
      <w:r>
        <w:rPr>
          <w:rFonts w:hint="eastAsia"/>
          <w:color w:val="auto"/>
          <w:highlight w:val="none"/>
        </w:rPr>
        <w:t>相关考试软件，并熟悉相关操作。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下载地址：</w:t>
      </w:r>
      <w:r>
        <w:rPr>
          <w:color w:val="auto"/>
          <w:highlight w:val="none"/>
        </w:rPr>
        <w:t>https://manager.zgrsw.cn/download.html#/download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为保障考试能够顺利进行，下载安装考生端后请检查考试软件是否被电脑安全软件拦截。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需要特别注意：</w:t>
      </w:r>
      <w:r>
        <w:rPr>
          <w:color w:val="auto"/>
          <w:highlight w:val="none"/>
        </w:rPr>
        <w:t>考生端由电脑端“智试云”及移动端“智试通”两部分构成，考生必须同时下载两个客户端，并按照操作手册中的指导正确安装、测试，</w:t>
      </w:r>
      <w:r>
        <w:rPr>
          <w:rFonts w:hint="eastAsia"/>
          <w:color w:val="auto"/>
          <w:highlight w:val="none"/>
        </w:rPr>
        <w:t>方可完成考试。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rStyle w:val="9"/>
          <w:rFonts w:hint="eastAsia"/>
          <w:color w:val="auto"/>
          <w:highlight w:val="none"/>
        </w:rPr>
        <w:t>五、考前要求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1.</w:t>
      </w:r>
      <w:r>
        <w:rPr>
          <w:rFonts w:hint="eastAsia"/>
          <w:color w:val="auto"/>
          <w:highlight w:val="none"/>
        </w:rPr>
        <w:t>在正式开始考试前，请考生确定电脑端和移动端摄像头全程开启。考试过程中如果出现设备硬件故障、断电断网等导致考试无法正常进行的，请及时联系在线技术支持。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2.考生必须全程关闭QQ、微信、钉钉、内网通等所有通讯工具，关闭TeamViewer、向日葵等远程工具，关闭电脑系统自动更新。不按此操作导致考试过程中出现故障而影响考试的，由考生自行承担责任。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3.考生所在的考试环境应为光线充足、封闭、无其他人</w:t>
      </w:r>
      <w:r>
        <w:rPr>
          <w:rFonts w:hint="eastAsia"/>
          <w:color w:val="auto"/>
          <w:highlight w:val="none"/>
        </w:rPr>
        <w:t>在场、无他人干扰的场所，场所内不能开启与考试无关的电子设备。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4.</w:t>
      </w:r>
      <w:r>
        <w:rPr>
          <w:rFonts w:hint="eastAsia"/>
          <w:color w:val="auto"/>
          <w:highlight w:val="none"/>
        </w:rPr>
        <w:t>考生端登录采用人证、人脸双重识别，考试全程请确保为考生本人，如发现替考行为，取消考试资格。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5.考生应调整好</w:t>
      </w:r>
      <w:r>
        <w:rPr>
          <w:rFonts w:hint="eastAsia"/>
          <w:color w:val="auto"/>
          <w:highlight w:val="none"/>
        </w:rPr>
        <w:t>拍摄角度和身体坐姿，并确保电脑端和移动端拍摄范围符合在线考试要求。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电脑端拍摄范围示例：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auto"/>
          <w:highlight w:val="none"/>
        </w:rPr>
      </w:pPr>
      <w:r>
        <w:rPr>
          <w:rFonts w:ascii="微软雅黑" w:hAnsi="微软雅黑" w:eastAsia="微软雅黑"/>
          <w:color w:val="auto"/>
          <w:sz w:val="27"/>
          <w:szCs w:val="27"/>
          <w:highlight w:val="none"/>
        </w:rPr>
        <w:drawing>
          <wp:inline distT="0" distB="0" distL="0" distR="0">
            <wp:extent cx="2332355" cy="1379855"/>
            <wp:effectExtent l="0" t="0" r="146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2" t="15412" r="19375" b="50658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移动端拍摄范围示例：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auto"/>
          <w:highlight w:val="none"/>
        </w:rPr>
      </w:pPr>
      <w:r>
        <w:rPr>
          <w:rFonts w:eastAsia="仿宋_GB2312"/>
          <w:color w:val="auto"/>
          <w:highlight w:val="none"/>
        </w:rPr>
        <w:drawing>
          <wp:inline distT="0" distB="0" distL="114300" distR="114300">
            <wp:extent cx="2446020" cy="2369185"/>
            <wp:effectExtent l="0" t="0" r="7620" b="8255"/>
            <wp:docPr id="1" name="图片 1" descr="微信图片_2022042016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2016310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6.考生不得使用滤镜等可能导致本人严重失真的设备，上半身不得有饰品，上衣不带纽扣，不得遮挡面部（不得戴口罩），不得戴耳机。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7.</w:t>
      </w:r>
      <w:r>
        <w:rPr>
          <w:rFonts w:hint="eastAsia"/>
          <w:color w:val="auto"/>
          <w:highlight w:val="none"/>
        </w:rPr>
        <w:t>为避免来电中断佐证录制，请将佐证视频录制手机调至飞行模式，使用</w:t>
      </w:r>
      <w:r>
        <w:rPr>
          <w:color w:val="auto"/>
          <w:highlight w:val="none"/>
        </w:rPr>
        <w:t>wifi</w:t>
      </w:r>
      <w:r>
        <w:rPr>
          <w:rFonts w:hint="eastAsia"/>
          <w:color w:val="auto"/>
          <w:highlight w:val="none"/>
        </w:rPr>
        <w:t>提供网络。考试全程如发现违规使用手机或其他通讯工具的，一律按违纪处理。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六、模拟考试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bookmarkStart w:id="0" w:name="_Hlk104998326"/>
      <w:r>
        <w:rPr>
          <w:rFonts w:hint="eastAsia"/>
          <w:color w:val="auto"/>
          <w:highlight w:val="none"/>
        </w:rPr>
        <w:t>自助</w:t>
      </w:r>
      <w:r>
        <w:rPr>
          <w:color w:val="auto"/>
          <w:highlight w:val="none"/>
        </w:rPr>
        <w:t>模拟试测：2022年</w:t>
      </w:r>
      <w:r>
        <w:rPr>
          <w:rFonts w:hint="eastAsia"/>
          <w:color w:val="auto"/>
          <w:highlight w:val="none"/>
        </w:rPr>
        <w:t>6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</w:rPr>
        <w:t>6</w:t>
      </w:r>
      <w:r>
        <w:rPr>
          <w:color w:val="auto"/>
          <w:highlight w:val="none"/>
        </w:rPr>
        <w:t>日</w:t>
      </w:r>
      <w:r>
        <w:rPr>
          <w:color w:val="auto"/>
          <w:highlight w:val="none"/>
        </w:rPr>
        <w:t>9:00</w:t>
      </w:r>
      <w:r>
        <w:rPr>
          <w:rFonts w:hint="eastAsia"/>
          <w:color w:val="auto"/>
          <w:highlight w:val="none"/>
        </w:rPr>
        <w:t>—</w:t>
      </w:r>
      <w:r>
        <w:rPr>
          <w:color w:val="auto"/>
          <w:highlight w:val="none"/>
        </w:rPr>
        <w:t>18:00</w:t>
      </w:r>
    </w:p>
    <w:bookmarkEnd w:id="0"/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请考生按时间要求登录“智试云”在线考试平台进行集中模拟试测。考生须自行准备符合要求的考试场所和设备。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模拟考试的主要目的是让考生提前熟悉系统操作、试题呈现与作答、录音录</w:t>
      </w:r>
      <w:r>
        <w:rPr>
          <w:rFonts w:hint="eastAsia"/>
          <w:color w:val="auto"/>
          <w:highlight w:val="none"/>
        </w:rPr>
        <w:t>像、移动端佐证视频拍摄与上传等，模拟测试试题与正式考试试题无关。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若在模拟考试过程中出现无法登录、面部识别障碍、无法作答等问题，请及时拨打</w:t>
      </w:r>
      <w:r>
        <w:rPr>
          <w:rFonts w:hint="eastAsia"/>
          <w:color w:val="auto"/>
          <w:highlight w:val="none"/>
        </w:rPr>
        <w:t>“智试云”考试平台技术服务热线：</w:t>
      </w:r>
      <w:r>
        <w:rPr>
          <w:color w:val="auto"/>
          <w:highlight w:val="none"/>
        </w:rPr>
        <w:t>400-808-3202</w:t>
      </w:r>
      <w:r>
        <w:rPr>
          <w:color w:val="auto"/>
          <w:highlight w:val="none"/>
        </w:rPr>
        <w:t>（</w:t>
      </w:r>
      <w:bookmarkStart w:id="1" w:name="_Hlk104992720"/>
      <w:r>
        <w:rPr>
          <w:color w:val="auto"/>
          <w:highlight w:val="none"/>
        </w:rPr>
        <w:t>9:00</w:t>
      </w:r>
      <w:r>
        <w:rPr>
          <w:rFonts w:hint="eastAsia"/>
          <w:color w:val="auto"/>
          <w:highlight w:val="none"/>
        </w:rPr>
        <w:t>—</w:t>
      </w:r>
      <w:r>
        <w:rPr>
          <w:color w:val="auto"/>
          <w:highlight w:val="none"/>
        </w:rPr>
        <w:t>18:00</w:t>
      </w:r>
      <w:bookmarkEnd w:id="1"/>
      <w:r>
        <w:rPr>
          <w:rFonts w:hint="eastAsia"/>
          <w:color w:val="auto"/>
          <w:highlight w:val="none"/>
        </w:rPr>
        <w:t>）或关注“智试云”公众号，在线提交问题描述。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如考生没有完整参与模拟考试，导致无法正常参加正式考试的，由考生自行承担责任。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七、正式考试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（一）考试安排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考试时间：2022年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6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7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上午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考生开考前30分钟用人脸登录方式登录“智试云”在线考试平台。开考后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20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分钟未进入到考试页面，视为放弃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面试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考试资格。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tbl>
      <w:tblPr>
        <w:tblStyle w:val="7"/>
        <w:tblW w:w="869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296"/>
        <w:gridCol w:w="1574"/>
        <w:gridCol w:w="1314"/>
        <w:gridCol w:w="1790"/>
        <w:gridCol w:w="14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岗位类别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登录时间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待考时间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开考时间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备考时间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B类岗位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9:30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9:50-10:00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</w:t>
            </w:r>
            <w:r>
              <w:rPr>
                <w:rFonts w:hint="eastAsia"/>
                <w:color w:val="auto"/>
                <w:highlight w:val="none"/>
              </w:rPr>
              <w:t>00—10：30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color w:val="auto"/>
                <w:highlight w:val="none"/>
              </w:rPr>
              <w:t>0-10:</w:t>
            </w: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A类岗位（通用技术）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9:30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9:50-10:00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</w:t>
            </w:r>
            <w:r>
              <w:rPr>
                <w:rFonts w:hint="eastAsia"/>
                <w:color w:val="auto"/>
                <w:highlight w:val="none"/>
              </w:rPr>
              <w:t>00—10：30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6"/>
              <w:spacing w:beforeAutospacing="0" w:afterAutospacing="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10: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color w:val="auto"/>
                <w:highlight w:val="none"/>
              </w:rPr>
              <w:t>0-10:</w:t>
            </w: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（含技能展示）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A类岗位（体育、音乐）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9:30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9:50-10:00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</w:t>
            </w:r>
            <w:r>
              <w:rPr>
                <w:rFonts w:hint="eastAsia"/>
                <w:color w:val="auto"/>
                <w:highlight w:val="none"/>
              </w:rPr>
              <w:t>00—10：30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color w:val="auto"/>
                <w:highlight w:val="none"/>
              </w:rPr>
              <w:t>0-10:</w:t>
            </w: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（含技能展示）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A类岗位（美术）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9:30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9:50-10:00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10:00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10:</w:t>
            </w:r>
            <w:r>
              <w:rPr>
                <w:rFonts w:hint="eastAsia"/>
                <w:color w:val="auto"/>
                <w:highlight w:val="none"/>
              </w:rPr>
              <w:t>00—1</w:t>
            </w:r>
            <w:r>
              <w:rPr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：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0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（绘画创作）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11:20-11:30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pStyle w:val="6"/>
              <w:spacing w:beforeAutospacing="0" w:afterAutospacing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10：20截止进入</w:t>
            </w:r>
          </w:p>
        </w:tc>
      </w:tr>
    </w:tbl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（二）考试说明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color w:val="auto"/>
          <w:highlight w:val="none"/>
        </w:rPr>
        <w:t>1.</w:t>
      </w:r>
      <w:r>
        <w:rPr>
          <w:rFonts w:hint="eastAsia"/>
          <w:color w:val="auto"/>
          <w:highlight w:val="none"/>
        </w:rPr>
        <w:t>考生需在开考前</w:t>
      </w:r>
      <w:r>
        <w:rPr>
          <w:color w:val="auto"/>
          <w:highlight w:val="none"/>
        </w:rPr>
        <w:t>30分</w:t>
      </w:r>
      <w:r>
        <w:rPr>
          <w:color w:val="auto"/>
          <w:highlight w:val="none"/>
        </w:rPr>
        <w:t>钟</w:t>
      </w:r>
      <w:r>
        <w:rPr>
          <w:rFonts w:hint="eastAsia"/>
          <w:color w:val="auto"/>
          <w:highlight w:val="none"/>
        </w:rPr>
        <w:t>依次登录电脑端“智试云”、移动端“智试通”，并在规定时间内进入考试页面。</w:t>
      </w:r>
      <w:r>
        <w:rPr>
          <w:color w:val="auto"/>
          <w:highlight w:val="none"/>
        </w:rPr>
        <w:t>考试开始后不得离开摄像头范围。</w:t>
      </w:r>
      <w:r>
        <w:rPr>
          <w:rFonts w:hint="eastAsia"/>
          <w:color w:val="auto"/>
          <w:highlight w:val="none"/>
        </w:rPr>
        <w:t>因个人原因延迟进入考试系统错过考试的，由考生自行承担责任。</w:t>
      </w:r>
    </w:p>
    <w:p>
      <w:pPr>
        <w:widowControl/>
        <w:spacing w:after="225"/>
        <w:ind w:firstLine="360" w:firstLineChars="15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考生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不能佩戴口罩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耳机、</w:t>
      </w:r>
      <w:bookmarkStart w:id="2" w:name="_Hlk105076528"/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耳麦、耳塞</w:t>
      </w:r>
      <w:bookmarkEnd w:id="2"/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widowControl/>
        <w:spacing w:after="225"/>
        <w:ind w:firstLine="360" w:firstLineChars="15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3.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本次考试不能设置电脑播放音量为0，否则无法录制声音,请提前调试好麦克风和摄像头，保证声音及视频正常录制。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因考生原因导致录制视频无声音，由考生自行承担责任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360" w:firstLineChars="15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4.考生可</w:t>
      </w:r>
      <w:r>
        <w:rPr>
          <w:rFonts w:hint="eastAsia"/>
          <w:color w:val="auto"/>
          <w:highlight w:val="none"/>
        </w:rPr>
        <w:t>按公告</w:t>
      </w:r>
      <w:r>
        <w:rPr>
          <w:color w:val="auto"/>
          <w:highlight w:val="none"/>
        </w:rPr>
        <w:t>自行准备</w:t>
      </w:r>
      <w:r>
        <w:rPr>
          <w:rFonts w:hint="eastAsia"/>
          <w:color w:val="auto"/>
          <w:highlight w:val="none"/>
        </w:rPr>
        <w:t>相关文具、乐器和体育用品</w:t>
      </w:r>
      <w:r>
        <w:rPr>
          <w:color w:val="auto"/>
          <w:highlight w:val="none"/>
        </w:rPr>
        <w:t>，考试全程不得使用计算器。本次考试使用空白草稿纸时请双面展示在摄像头面前。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360" w:firstLineChars="150"/>
        <w:rPr>
          <w:rFonts w:ascii="微软雅黑" w:hAnsi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5.进入考试页面前，考生需要先登录移动端“智试通”，</w:t>
      </w:r>
      <w:r>
        <w:rPr>
          <w:rFonts w:hint="eastAsia"/>
          <w:color w:val="auto"/>
          <w:highlight w:val="none"/>
        </w:rPr>
        <w:t>开启佐证录制并</w:t>
      </w:r>
      <w:r>
        <w:rPr>
          <w:color w:val="auto"/>
          <w:highlight w:val="none"/>
        </w:rPr>
        <w:t>360度环绕拍摄考试环境</w:t>
      </w:r>
      <w:r>
        <w:rPr>
          <w:color w:val="auto"/>
          <w:highlight w:val="none"/>
        </w:rPr>
        <w:t>（使用前置摄像头，确保本人在镜头内）</w:t>
      </w:r>
      <w:r>
        <w:rPr>
          <w:color w:val="auto"/>
          <w:highlight w:val="none"/>
        </w:rPr>
        <w:t>，随后将移动设备固定在能够拍摄到考生桌面、考生电脑桌面、周围环境及考生行为的位置上继续拍摄</w:t>
      </w:r>
      <w:r>
        <w:rPr>
          <w:rFonts w:hint="eastAsia"/>
          <w:color w:val="auto"/>
          <w:highlight w:val="none"/>
        </w:rPr>
        <w:t>（佐证拍摄范围如图三）。如因视频拍摄角度不符合要求、离开视频画面、无故中断视频录制而影响成绩有效性的，由考生自行承担责任。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ascii="微软雅黑" w:hAnsi="微软雅黑" w:eastAsia="微软雅黑"/>
          <w:color w:val="auto"/>
          <w:sz w:val="27"/>
          <w:szCs w:val="27"/>
          <w:highlight w:val="none"/>
        </w:rPr>
        <w:drawing>
          <wp:inline distT="0" distB="0" distL="0" distR="0">
            <wp:extent cx="4067175" cy="3086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图一：电脑端正面视角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ascii="微软雅黑" w:hAnsi="微软雅黑" w:eastAsia="微软雅黑"/>
          <w:color w:val="auto"/>
          <w:sz w:val="27"/>
          <w:szCs w:val="27"/>
          <w:highlight w:val="none"/>
        </w:rPr>
        <w:drawing>
          <wp:inline distT="0" distB="0" distL="0" distR="0">
            <wp:extent cx="3943350" cy="2619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图二：手机端设备摆放示意图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rFonts w:eastAsia="仿宋_GB2312"/>
          <w:color w:val="auto"/>
          <w:highlight w:val="none"/>
        </w:rPr>
      </w:pPr>
      <w:r>
        <w:rPr>
          <w:rFonts w:eastAsia="仿宋_GB2312"/>
          <w:color w:val="auto"/>
          <w:highlight w:val="none"/>
        </w:rPr>
        <w:drawing>
          <wp:inline distT="0" distB="0" distL="114300" distR="114300">
            <wp:extent cx="3225165" cy="3124200"/>
            <wp:effectExtent l="0" t="0" r="5715" b="0"/>
            <wp:docPr id="3" name="图片 3" descr="微信图片_2022042016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2016310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rFonts w:eastAsia="仿宋_GB2312"/>
          <w:color w:val="auto"/>
          <w:highlight w:val="none"/>
        </w:rPr>
      </w:pPr>
      <w:r>
        <w:rPr>
          <w:rFonts w:hint="eastAsia" w:eastAsia="仿宋_GB2312"/>
          <w:color w:val="auto"/>
          <w:highlight w:val="none"/>
        </w:rPr>
        <w:t>图三：手机端拍摄范围示意图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sz w:val="27"/>
          <w:szCs w:val="27"/>
          <w:highlight w:val="none"/>
        </w:rPr>
        <w:t>6.</w:t>
      </w:r>
      <w:r>
        <w:rPr>
          <w:rFonts w:hint="eastAsia"/>
          <w:color w:val="auto"/>
          <w:highlight w:val="none"/>
        </w:rPr>
        <w:t>考试过程中，考生所处考试场所不得有其他人员在场，如因他人在场而影响成绩有效性的，由考生自行承担责任。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7.</w:t>
      </w:r>
      <w:r>
        <w:rPr>
          <w:rFonts w:hint="eastAsia"/>
          <w:color w:val="auto"/>
          <w:highlight w:val="none"/>
        </w:rPr>
        <w:t>考试过程中，禁止切屏、截屏，因此导致系统卡顿、退出的，所造成的后果由考生自行承担。</w:t>
      </w:r>
    </w:p>
    <w:p>
      <w:pPr>
        <w:widowControl/>
        <w:spacing w:after="225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8.考试过程中，如出现电脑断电的情形，可在解决问题之后，在考试时间内重新登录系统参加考试，但不延长考试时间。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注意：电脑断电期间请确保移动端“智试通”全程录制。</w:t>
      </w:r>
    </w:p>
    <w:p>
      <w:pPr>
        <w:widowControl/>
        <w:spacing w:after="225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如</w:t>
      </w:r>
      <w:r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t>出现网络中断请继续作答，直至作答结束，请不要返回主页，待录制结束后联系监考员。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9.考试结束时，系统将</w:t>
      </w:r>
      <w:r>
        <w:rPr>
          <w:rFonts w:hint="eastAsia"/>
          <w:color w:val="auto"/>
          <w:highlight w:val="none"/>
        </w:rPr>
        <w:t>自动交卷。在提交试卷时，请考生耐心等待数据上传，直至显示“交卷完成”。若上传失败，请重启软件等待后台自动上传或直接拨打</w:t>
      </w:r>
      <w:r>
        <w:rPr>
          <w:rFonts w:hint="eastAsia"/>
          <w:color w:val="auto"/>
          <w:highlight w:val="none"/>
        </w:rPr>
        <w:t>“智试云”考试平台技术服务热线：</w:t>
      </w:r>
      <w:r>
        <w:rPr>
          <w:color w:val="auto"/>
          <w:highlight w:val="none"/>
        </w:rPr>
        <w:t>400-808-3202（9:00</w:t>
      </w:r>
      <w:r>
        <w:rPr>
          <w:rFonts w:hint="eastAsia"/>
          <w:color w:val="auto"/>
          <w:highlight w:val="none"/>
        </w:rPr>
        <w:t>—</w:t>
      </w:r>
      <w:r>
        <w:rPr>
          <w:color w:val="auto"/>
          <w:highlight w:val="none"/>
        </w:rPr>
        <w:t>18:00</w:t>
      </w:r>
      <w:r>
        <w:rPr>
          <w:rFonts w:hint="eastAsia"/>
          <w:color w:val="auto"/>
          <w:highlight w:val="none"/>
        </w:rPr>
        <w:t>）。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color w:val="auto"/>
          <w:highlight w:val="none"/>
        </w:rPr>
        <w:t>10.</w:t>
      </w:r>
      <w:r>
        <w:rPr>
          <w:rFonts w:hint="eastAsia"/>
          <w:color w:val="auto"/>
          <w:highlight w:val="none"/>
        </w:rPr>
        <w:t>考试成绩公布前请勿卸载或删除“智试云”和“智试通”软件及相应的安装文件。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八、</w:t>
      </w:r>
      <w:r>
        <w:rPr>
          <w:rStyle w:val="9"/>
          <w:rFonts w:hint="eastAsia"/>
          <w:color w:val="auto"/>
          <w:highlight w:val="none"/>
        </w:rPr>
        <w:t>面试</w:t>
      </w:r>
      <w:r>
        <w:rPr>
          <w:rStyle w:val="9"/>
          <w:rFonts w:hint="eastAsia"/>
          <w:color w:val="auto"/>
          <w:highlight w:val="none"/>
        </w:rPr>
        <w:t>成绩公布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考生可登录全国事业单位招聘网查询</w:t>
      </w:r>
      <w:r>
        <w:rPr>
          <w:rFonts w:hint="eastAsia"/>
          <w:color w:val="auto"/>
          <w:highlight w:val="none"/>
        </w:rPr>
        <w:t>面试</w:t>
      </w:r>
      <w:r>
        <w:rPr>
          <w:rFonts w:hint="eastAsia"/>
          <w:color w:val="auto"/>
          <w:highlight w:val="none"/>
        </w:rPr>
        <w:t>成绩，具体查询方式与时间将在全国事业单位招聘网公布。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九、其他要求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考生需严格遵守考试纪律，详见《考场规则》（附件）。考生未按要求参加考试或违反考试纪律的，成绩按无效处理。未按时参加</w:t>
      </w:r>
      <w:r>
        <w:rPr>
          <w:rFonts w:hint="eastAsia"/>
          <w:color w:val="auto"/>
          <w:highlight w:val="none"/>
        </w:rPr>
        <w:t>面试</w:t>
      </w:r>
      <w:r>
        <w:rPr>
          <w:rFonts w:hint="eastAsia"/>
          <w:color w:val="auto"/>
          <w:highlight w:val="none"/>
        </w:rPr>
        <w:t>考试的视为放弃考试资格，不再提供补考机会。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Style w:val="9"/>
          <w:rFonts w:hint="eastAsia"/>
          <w:color w:val="auto"/>
          <w:highlight w:val="none"/>
        </w:rPr>
        <w:t>十、咨询电话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“智试云”考试平台技术服务热线：</w:t>
      </w:r>
      <w:r>
        <w:rPr>
          <w:color w:val="auto"/>
          <w:highlight w:val="none"/>
        </w:rPr>
        <w:t>400-808-3202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ascii="微软雅黑" w:hAnsi="微软雅黑" w:eastAsia="微软雅黑"/>
          <w:color w:val="auto"/>
          <w:sz w:val="27"/>
          <w:szCs w:val="27"/>
          <w:highlight w:val="none"/>
        </w:rPr>
      </w:pPr>
      <w:r>
        <w:rPr>
          <w:rFonts w:hint="eastAsia"/>
          <w:color w:val="auto"/>
          <w:highlight w:val="none"/>
        </w:rPr>
        <w:t>技术咨询时间：</w:t>
      </w:r>
      <w:r>
        <w:rPr>
          <w:color w:val="auto"/>
          <w:highlight w:val="none"/>
        </w:rPr>
        <w:t xml:space="preserve"> 2022年 </w:t>
      </w:r>
      <w:r>
        <w:rPr>
          <w:rFonts w:hint="eastAsia"/>
          <w:color w:val="auto"/>
          <w:highlight w:val="none"/>
        </w:rPr>
        <w:t>6</w:t>
      </w: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月6</w:t>
      </w:r>
      <w:r>
        <w:rPr>
          <w:color w:val="auto"/>
          <w:highlight w:val="none"/>
        </w:rPr>
        <w:t xml:space="preserve"> 日—2022</w:t>
      </w:r>
      <w:r>
        <w:rPr>
          <w:rFonts w:hint="eastAsia"/>
          <w:color w:val="auto"/>
          <w:highlight w:val="none"/>
        </w:rPr>
        <w:t>年6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</w:rPr>
        <w:t>7</w:t>
      </w:r>
      <w:r>
        <w:rPr>
          <w:color w:val="auto"/>
          <w:highlight w:val="none"/>
        </w:rPr>
        <w:t>日</w:t>
      </w: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9:00—18:00</w:t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</w:rPr>
        <w:t>。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广州市执信中学电话：</w:t>
      </w:r>
      <w:r>
        <w:rPr>
          <w:color w:val="auto"/>
          <w:highlight w:val="none"/>
        </w:rPr>
        <w:t>020-87758135</w:t>
      </w: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</w:rPr>
        <w:t>请在工作日的9:00-11:30，14:30-16:30拨打电话进行咨询）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hint="eastAsia"/>
          <w:color w:val="auto"/>
          <w:highlight w:val="none"/>
        </w:rPr>
      </w:pP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7"/>
          <w:szCs w:val="27"/>
          <w:highlight w:val="none"/>
          <w:lang w:val="en-US" w:eastAsia="zh-CN"/>
        </w:rPr>
        <w:t xml:space="preserve">                                   </w:t>
      </w:r>
      <w:r>
        <w:rPr>
          <w:rFonts w:hint="eastAsia"/>
          <w:color w:val="auto"/>
          <w:highlight w:val="none"/>
          <w:lang w:val="en-US" w:eastAsia="zh-CN"/>
        </w:rPr>
        <w:t>广州市执信中学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480"/>
        <w:rPr>
          <w:rFonts w:hint="default" w:ascii="微软雅黑" w:hAnsi="微软雅黑" w:eastAsia="微软雅黑"/>
          <w:color w:val="auto"/>
          <w:sz w:val="27"/>
          <w:szCs w:val="27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   2022年6月2日 </w:t>
      </w: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6600" w:firstLineChars="2750"/>
        <w:jc w:val="both"/>
        <w:rPr>
          <w:color w:val="auto"/>
          <w:highlight w:val="none"/>
        </w:rPr>
      </w:pPr>
    </w:p>
    <w:p>
      <w:pPr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ind w:firstLine="636"/>
        <w:jc w:val="center"/>
        <w:rPr>
          <w:rFonts w:ascii="仿宋" w:hAnsi="仿宋" w:eastAsia="仿宋" w:cs="仿宋_GB2312"/>
          <w:color w:val="auto"/>
          <w:sz w:val="44"/>
          <w:szCs w:val="44"/>
          <w:highlight w:val="none"/>
        </w:rPr>
      </w:pPr>
      <w:r>
        <w:rPr>
          <w:rFonts w:hint="eastAsia" w:eastAsia="仿宋" w:asciiTheme="minorEastAsia" w:hAnsiTheme="minorEastAsia" w:cstheme="minorEastAsia"/>
          <w:b/>
          <w:bCs/>
          <w:color w:val="auto"/>
          <w:sz w:val="44"/>
          <w:szCs w:val="44"/>
          <w:highlight w:val="none"/>
        </w:rPr>
        <w:t>考场规则</w:t>
      </w:r>
    </w:p>
    <w:p>
      <w:pPr>
        <w:spacing w:line="590" w:lineRule="exact"/>
        <w:ind w:firstLine="636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90" w:lineRule="exact"/>
        <w:ind w:firstLine="636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为规范线上面试考试工作，确保公平公正、安全高效，维护考生的合法权益，特制定本考场规则。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考生有下列情形之一的，取消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资格或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成绩：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第一条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考生不遵守考场纪律，考试过程中有下列行为之一的，应当认定为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违反考场纪律：</w:t>
      </w:r>
    </w:p>
    <w:p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（一）所处考试环境同时出现其他人或与他人交流题目内容的；</w:t>
      </w:r>
    </w:p>
    <w:p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（二）切屏、截屏，未经允许退出考试系统的（结束考试除外）；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（三）离开正面视频或佐证视频监控范围、遮挡摄像头的；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（四）有对外传递物品行为的；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（五）佩戴耳机、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>耳麦、耳塞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（六）其他应当视为本场考试违纪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行为。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第二条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（四）翻阅书籍、文件、纸质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等资料的；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（五）未经许可接触或使用考试设备外的通讯工具，如手机、蓝牙设备等，使用各类聊天软件或远程工具的；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（六）其他应当视为本场考试作弊的行为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>
      <w:pPr>
        <w:ind w:firstLine="636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第三条</w:t>
      </w:r>
      <w:r>
        <w:rPr>
          <w:rFonts w:ascii="仿宋" w:hAnsi="仿宋" w:eastAsia="仿宋" w:cs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考生在考试过程中或在考试结束后发现下列行为之一的，应认定相关考生实施了作弊行为：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拍摄、抄录、传播试题内容的；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串通作弊或者参与有组织作弊的；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考生的不当行为导致试题泄露或造成重大社会影响的；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经后台监考发现，确认考生有其他违纪、舞弊行为的；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其他应认定为作弊的行为。</w:t>
      </w:r>
    </w:p>
    <w:p>
      <w:pPr>
        <w:ind w:firstLine="643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第四条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第五条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第六条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考试过程中，未按要求录制真实、有效的移动端佐证视频，影响考务人员判断考生行为的，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取消其本场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考试成绩。</w:t>
      </w:r>
    </w:p>
    <w:p>
      <w:pPr>
        <w:ind w:firstLine="643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第七条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请考生提前关注“智试云”微信公众号。考试过程中，因设备硬件故障、断电断网等问题，导致考试数据无法正常提交的，应在考试结束后30分钟内联系技术服务热线或通过“智试云”微信公众号窗口留言，并协助传回考试数据。</w:t>
      </w:r>
    </w:p>
    <w:p>
      <w:pPr>
        <w:ind w:firstLine="643" w:firstLineChars="200"/>
        <w:rPr>
          <w:rFonts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第八条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考试过程中，因设备硬件故障、系统更新、断电断网等问题导致考试无法正常进行的，考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试时间不作延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长。</w:t>
      </w:r>
    </w:p>
    <w:bookmarkEnd w:id="3"/>
    <w:p>
      <w:pPr>
        <w:pStyle w:val="6"/>
        <w:shd w:val="clear" w:color="auto" w:fill="FFFFFF"/>
        <w:spacing w:before="150" w:beforeAutospacing="0" w:after="225" w:afterAutospacing="0" w:line="480" w:lineRule="atLeast"/>
        <w:ind w:firstLine="6600" w:firstLineChars="2750"/>
        <w:jc w:val="both"/>
        <w:rPr>
          <w:color w:val="333333"/>
        </w:rPr>
      </w:pP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6600" w:firstLineChars="2750"/>
        <w:jc w:val="both"/>
        <w:rPr>
          <w:color w:val="333333"/>
        </w:rPr>
      </w:pP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6600" w:firstLineChars="2750"/>
        <w:jc w:val="both"/>
        <w:rPr>
          <w:color w:val="333333"/>
        </w:rPr>
      </w:pPr>
    </w:p>
    <w:p>
      <w:pPr>
        <w:pStyle w:val="6"/>
        <w:shd w:val="clear" w:color="auto" w:fill="FFFFFF"/>
        <w:spacing w:before="150" w:beforeAutospacing="0" w:after="225" w:afterAutospacing="0" w:line="480" w:lineRule="atLeast"/>
        <w:ind w:firstLine="6600" w:firstLineChars="2750"/>
        <w:jc w:val="both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WU0ZDcwODRiNDM3OTM3YzdhMmY5ZDE1YTBiMWMifQ=="/>
  </w:docVars>
  <w:rsids>
    <w:rsidRoot w:val="00D5596B"/>
    <w:rsid w:val="00071758"/>
    <w:rsid w:val="00125716"/>
    <w:rsid w:val="0018137F"/>
    <w:rsid w:val="001B5847"/>
    <w:rsid w:val="00211D9C"/>
    <w:rsid w:val="00284D8A"/>
    <w:rsid w:val="002F165E"/>
    <w:rsid w:val="00312570"/>
    <w:rsid w:val="003602A4"/>
    <w:rsid w:val="003A1881"/>
    <w:rsid w:val="003B3533"/>
    <w:rsid w:val="003C1FE4"/>
    <w:rsid w:val="003C5CE0"/>
    <w:rsid w:val="00442AE2"/>
    <w:rsid w:val="00473044"/>
    <w:rsid w:val="00475A1B"/>
    <w:rsid w:val="004F7340"/>
    <w:rsid w:val="00595429"/>
    <w:rsid w:val="00600F77"/>
    <w:rsid w:val="006A1682"/>
    <w:rsid w:val="006B2CEA"/>
    <w:rsid w:val="006B7CF5"/>
    <w:rsid w:val="006D14A9"/>
    <w:rsid w:val="007042F0"/>
    <w:rsid w:val="00733D69"/>
    <w:rsid w:val="00790EF6"/>
    <w:rsid w:val="00874041"/>
    <w:rsid w:val="0091661C"/>
    <w:rsid w:val="00987A20"/>
    <w:rsid w:val="0099231E"/>
    <w:rsid w:val="00A6572E"/>
    <w:rsid w:val="00A8145A"/>
    <w:rsid w:val="00B51F81"/>
    <w:rsid w:val="00BD0CDD"/>
    <w:rsid w:val="00BF6755"/>
    <w:rsid w:val="00C34838"/>
    <w:rsid w:val="00C5066B"/>
    <w:rsid w:val="00CB7E8F"/>
    <w:rsid w:val="00D245CC"/>
    <w:rsid w:val="00D34F72"/>
    <w:rsid w:val="00D5596B"/>
    <w:rsid w:val="00D92A96"/>
    <w:rsid w:val="00DC6FAF"/>
    <w:rsid w:val="00E009BA"/>
    <w:rsid w:val="00E64872"/>
    <w:rsid w:val="00EA0735"/>
    <w:rsid w:val="030E3120"/>
    <w:rsid w:val="03EF1DB7"/>
    <w:rsid w:val="041C0FD1"/>
    <w:rsid w:val="05BF4F0B"/>
    <w:rsid w:val="06A3514F"/>
    <w:rsid w:val="07CC0951"/>
    <w:rsid w:val="0A060A2D"/>
    <w:rsid w:val="0CA331A2"/>
    <w:rsid w:val="0D0414C3"/>
    <w:rsid w:val="0E0C069A"/>
    <w:rsid w:val="0E2040B2"/>
    <w:rsid w:val="0F0D7039"/>
    <w:rsid w:val="11E05726"/>
    <w:rsid w:val="12C045C3"/>
    <w:rsid w:val="15515B16"/>
    <w:rsid w:val="18B42D1A"/>
    <w:rsid w:val="19260253"/>
    <w:rsid w:val="195359BC"/>
    <w:rsid w:val="1A975AC0"/>
    <w:rsid w:val="1B2F08AC"/>
    <w:rsid w:val="1B757339"/>
    <w:rsid w:val="1E7D7C97"/>
    <w:rsid w:val="1FFB260B"/>
    <w:rsid w:val="20136B65"/>
    <w:rsid w:val="20266179"/>
    <w:rsid w:val="216D3965"/>
    <w:rsid w:val="230F3020"/>
    <w:rsid w:val="24134E54"/>
    <w:rsid w:val="26087D12"/>
    <w:rsid w:val="26D11357"/>
    <w:rsid w:val="2AAD1ED5"/>
    <w:rsid w:val="2CA92052"/>
    <w:rsid w:val="2E123698"/>
    <w:rsid w:val="2EAF3B9E"/>
    <w:rsid w:val="2FDB1426"/>
    <w:rsid w:val="31616CD8"/>
    <w:rsid w:val="319D0F8E"/>
    <w:rsid w:val="33435756"/>
    <w:rsid w:val="36F3745A"/>
    <w:rsid w:val="3A454E26"/>
    <w:rsid w:val="3D1F1C4F"/>
    <w:rsid w:val="3F064E42"/>
    <w:rsid w:val="3F7A037A"/>
    <w:rsid w:val="3FD32D14"/>
    <w:rsid w:val="41E1139E"/>
    <w:rsid w:val="423C7DB3"/>
    <w:rsid w:val="426D12A3"/>
    <w:rsid w:val="428F7412"/>
    <w:rsid w:val="46A21CDA"/>
    <w:rsid w:val="495B132C"/>
    <w:rsid w:val="4B260890"/>
    <w:rsid w:val="4E9C2F65"/>
    <w:rsid w:val="4FA37FAA"/>
    <w:rsid w:val="501C6902"/>
    <w:rsid w:val="50496782"/>
    <w:rsid w:val="508605D9"/>
    <w:rsid w:val="51B24B1C"/>
    <w:rsid w:val="52AC54C7"/>
    <w:rsid w:val="53BE5764"/>
    <w:rsid w:val="541E4DB2"/>
    <w:rsid w:val="550B5A72"/>
    <w:rsid w:val="55CB1B59"/>
    <w:rsid w:val="56444E44"/>
    <w:rsid w:val="580276A5"/>
    <w:rsid w:val="5CF8460C"/>
    <w:rsid w:val="5D3A352A"/>
    <w:rsid w:val="5E606E3A"/>
    <w:rsid w:val="61574F05"/>
    <w:rsid w:val="624720CC"/>
    <w:rsid w:val="655774EE"/>
    <w:rsid w:val="65984A10"/>
    <w:rsid w:val="66383DCA"/>
    <w:rsid w:val="678F07BF"/>
    <w:rsid w:val="6946188F"/>
    <w:rsid w:val="69D837FB"/>
    <w:rsid w:val="6C566609"/>
    <w:rsid w:val="6E7B7F75"/>
    <w:rsid w:val="6F97156A"/>
    <w:rsid w:val="7242103D"/>
    <w:rsid w:val="72BA14FD"/>
    <w:rsid w:val="74AE541B"/>
    <w:rsid w:val="75D56595"/>
    <w:rsid w:val="76A72ED3"/>
    <w:rsid w:val="779C608A"/>
    <w:rsid w:val="77D62BCB"/>
    <w:rsid w:val="78402291"/>
    <w:rsid w:val="7E0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E324-E414-4A5F-9DB3-03FD87CF5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3648</Words>
  <Characters>4012</Characters>
  <Lines>29</Lines>
  <Paragraphs>8</Paragraphs>
  <TotalTime>1</TotalTime>
  <ScaleCrop>false</ScaleCrop>
  <LinksUpToDate>false</LinksUpToDate>
  <CharactersWithSpaces>4103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2022-03-26T04:49:00Z</dcterms:created>
  <dc:creator>YeGuangXiu</dc:creator>
  <cp:lastModifiedBy>Administrator</cp:lastModifiedBy>
  <cp:lastPrinted>2022-04-06T13:55:00Z</cp:lastPrinted>
  <dcterms:modified xsi:type="dcterms:W3CDTF">2022-06-02T09:56:24Z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E97ED4B148BF44AFBA195A35E7906F4C</vt:lpwstr>
  </property>
  <property fmtid="{D5CDD505-2E9C-101B-9397-08002B2CF9AE}" pid="4" name="commondata">
    <vt:lpwstr>eyJoZGlkIjoiNTRiOWU0ZDcwODRiNDM3OTM3YzdhMmY5ZDE1YTBiMWMifQ==</vt:lpwstr>
  </property>
</Properties>
</file>