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广州市生态环境局参加广东省事业单位2022年集中公开招聘高校毕业生资格审查和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疫情防控须知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为保障广大考生和考务工作人员生命安全和身体健康，确保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广州市生态环境局所属（代管）事业单位参加广东省事业单位2022年集中公开招聘高校毕业生资格审查和面试</w:t>
      </w:r>
      <w:r>
        <w:rPr>
          <w:rFonts w:ascii="仿宋_GB2312" w:eastAsia="仿宋_GB2312"/>
          <w:color w:val="000000"/>
          <w:sz w:val="32"/>
          <w:szCs w:val="32"/>
        </w:rPr>
        <w:t>安全进行，请所有</w:t>
      </w:r>
      <w:r>
        <w:rPr>
          <w:rFonts w:hint="eastAsia" w:ascii="仿宋_GB2312" w:eastAsia="仿宋_GB2312"/>
          <w:color w:val="00000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资格审查和面试的</w:t>
      </w:r>
      <w:r>
        <w:rPr>
          <w:rFonts w:ascii="仿宋_GB2312" w:eastAsia="仿宋_GB2312"/>
          <w:color w:val="000000"/>
          <w:sz w:val="32"/>
          <w:szCs w:val="32"/>
        </w:rPr>
        <w:t>考生知悉、理解、配合、支持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资格审查和面试</w:t>
      </w:r>
      <w:r>
        <w:rPr>
          <w:rFonts w:ascii="仿宋_GB2312" w:eastAsia="仿宋_GB2312"/>
          <w:color w:val="000000"/>
          <w:sz w:val="32"/>
          <w:szCs w:val="32"/>
        </w:rPr>
        <w:t>防疫的措施和要求。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考试疫情防控措施会根据疫情形势和防疫要求动态调整，请密切关注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广州市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最新疫情防控政策，积极配合和服从考试防疫相关检查和管理。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、准备事项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（一）通过粤康码申报健康状况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考生须提前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天注册粤康码，并自我监测有无发热、咳嗽、乏力等疑似症状。如果旅居史、接触史发生变化或出现相关症状，须及时在粤康码进行申报更新，有症状的到医疗机构及时就诊排查，排除新冠肺炎等重点传染病。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（二）考生须按要求提前准备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资格审查和面试前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48小时内核酸检测阴性证明。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（三）考生需自备一次性使用医用口罩或以上级别口罩。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34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</w:rPr>
        <w:t>（四）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资格审查和面试考点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入场时，提前准备好身份证、准考证、粤康码、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行程码、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48小时内的核酸检测阴性证明。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注：①全国疫情风险等级查询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（http://bmfw.www.gov.cn/yqfxdjcx/risk.html）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②</w:t>
      </w:r>
      <w:r>
        <w:fldChar w:fldCharType="begin"/>
      </w:r>
      <w:r>
        <w:instrText xml:space="preserve"> HYPERLINK "http://www.gov.cn/zhuanti/2021yqfkgdzc/index.htm" \t "http://www.gov.cn/fuwu/zt/yqfwzq/_blank"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40"/>
        </w:rPr>
        <w:t>各地疫情防控政策措施</w:t>
      </w:r>
      <w:r>
        <w:rPr>
          <w:rFonts w:ascii="Times New Roman" w:hAnsi="Times New Roman" w:eastAsia="仿宋_GB2312" w:cs="Times New Roman"/>
          <w:sz w:val="32"/>
          <w:szCs w:val="40"/>
        </w:rPr>
        <w:fldChar w:fldCharType="end"/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34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（</w:t>
      </w:r>
      <w:r>
        <w:fldChar w:fldCharType="begin"/>
      </w:r>
      <w:r>
        <w:instrText xml:space="preserve"> HYPERLINK "http://www.gov.cn/zhuanti/2021yqfkgdzc/index.htm" \l "/" </w:instrText>
      </w:r>
      <w:r>
        <w:fldChar w:fldCharType="separate"/>
      </w:r>
      <w:r>
        <w:rPr>
          <w:rFonts w:ascii="Times New Roman" w:hAnsi="Times New Roman" w:eastAsia="仿宋_GB2312"/>
          <w:kern w:val="2"/>
          <w:sz w:val="32"/>
          <w:szCs w:val="40"/>
        </w:rPr>
        <w:t>http://www.gov.cn/zhuanti/2021yqfkgdzc/index.htm#/</w:t>
      </w:r>
      <w:r>
        <w:rPr>
          <w:rFonts w:ascii="Times New Roman" w:hAnsi="Times New Roman" w:eastAsia="仿宋_GB2312"/>
          <w:kern w:val="2"/>
          <w:sz w:val="32"/>
          <w:szCs w:val="40"/>
        </w:rPr>
        <w:fldChar w:fldCharType="end"/>
      </w:r>
      <w:r>
        <w:rPr>
          <w:rFonts w:ascii="Times New Roman" w:hAnsi="Times New Roman" w:eastAsia="仿宋_GB2312"/>
          <w:sz w:val="32"/>
          <w:szCs w:val="40"/>
        </w:rPr>
        <w:t>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资格审查和面试</w:t>
      </w:r>
      <w:r>
        <w:rPr>
          <w:rFonts w:ascii="Times New Roman" w:hAnsi="Times New Roman" w:eastAsia="黑体" w:cs="Times New Roman"/>
          <w:sz w:val="32"/>
          <w:szCs w:val="32"/>
        </w:rPr>
        <w:t>期间义务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（一）配合和服从防疫管理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所有考生在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资格审查和面试</w:t>
      </w:r>
      <w:r>
        <w:rPr>
          <w:rFonts w:ascii="Times New Roman" w:hAnsi="Times New Roman" w:eastAsia="仿宋_GB2312" w:cs="Times New Roman"/>
          <w:sz w:val="32"/>
          <w:szCs w:val="32"/>
        </w:rPr>
        <w:t>期间务必全程规范佩戴口罩，进行身份核验时须摘除口罩。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 如有相应症状或经检测发现有异常情况的，要服从考务人员管理，接受“不得参加考试”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相关处置。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（二）关注身体状况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考试期间考生出现发热（体温≥37.3℃）、咳嗽、乏力等不适症状，应及时报告并自觉服从考务人员管理，</w:t>
      </w:r>
      <w:r>
        <w:rPr>
          <w:rFonts w:ascii="Times New Roman" w:hAnsi="Times New Roman" w:eastAsia="仿宋_GB2312" w:cs="Times New Roman"/>
          <w:sz w:val="32"/>
          <w:szCs w:val="40"/>
        </w:rPr>
        <w:t>由卫生防疫人员研判是否可继续参加考试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、有关要求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（一）考生应认真阅读本防控须知和《考生疫情防控承诺书》（附后）。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（二）考生不配合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疫情</w:t>
      </w:r>
      <w:r>
        <w:rPr>
          <w:rFonts w:ascii="Times New Roman" w:hAnsi="Times New Roman" w:eastAsia="仿宋_GB2312" w:cs="Times New Roman"/>
          <w:sz w:val="32"/>
          <w:szCs w:val="32"/>
        </w:rPr>
        <w:t>防疫工作、不如实报告健康状况，隐瞒或谎报旅居史、接触史、健康状况等疫情防控信息，提供虚假防疫证明材料（信息）的，取消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相应</w:t>
      </w:r>
      <w:r>
        <w:rPr>
          <w:rFonts w:ascii="Times New Roman" w:hAnsi="Times New Roman" w:eastAsia="仿宋_GB2312" w:cs="Times New Roman"/>
          <w:sz w:val="32"/>
          <w:szCs w:val="32"/>
        </w:rPr>
        <w:t>资格。造成不良后果的，依法追究其法律责任。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考生疫情防控承诺书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广州市生态环境局所属（代管）事业单位参加广东省事业单位2022年集中公开招聘高校毕业生资格审查和面试疫情防控须知</w:t>
      </w:r>
      <w:r>
        <w:rPr>
          <w:rFonts w:ascii="Times New Roman" w:hAnsi="Times New Roman" w:eastAsia="仿宋_GB2312" w:cs="Times New Roman"/>
          <w:sz w:val="32"/>
          <w:szCs w:val="32"/>
        </w:rPr>
        <w:t>》，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如违反上述承诺，自愿取消考试资格，承担相应后果及法律责任。</w:t>
      </w:r>
    </w:p>
    <w:p>
      <w:pPr>
        <w:pStyle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考生：</w:t>
      </w:r>
    </w:p>
    <w:p>
      <w:pPr>
        <w:pStyle w:val="2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DF"/>
    <w:rsid w:val="00017639"/>
    <w:rsid w:val="0005100A"/>
    <w:rsid w:val="00063605"/>
    <w:rsid w:val="00097F97"/>
    <w:rsid w:val="000C228E"/>
    <w:rsid w:val="00120AFB"/>
    <w:rsid w:val="00145A49"/>
    <w:rsid w:val="0019470F"/>
    <w:rsid w:val="00231951"/>
    <w:rsid w:val="002A52B9"/>
    <w:rsid w:val="002D07EB"/>
    <w:rsid w:val="002F53BD"/>
    <w:rsid w:val="00307686"/>
    <w:rsid w:val="00361F64"/>
    <w:rsid w:val="00372BAC"/>
    <w:rsid w:val="003807AE"/>
    <w:rsid w:val="003B7265"/>
    <w:rsid w:val="003C1CEA"/>
    <w:rsid w:val="003C452D"/>
    <w:rsid w:val="004366C5"/>
    <w:rsid w:val="00495BF8"/>
    <w:rsid w:val="00541006"/>
    <w:rsid w:val="00566639"/>
    <w:rsid w:val="005920E6"/>
    <w:rsid w:val="0059374A"/>
    <w:rsid w:val="005A4814"/>
    <w:rsid w:val="005F387F"/>
    <w:rsid w:val="00637C63"/>
    <w:rsid w:val="0064460D"/>
    <w:rsid w:val="006A4EEB"/>
    <w:rsid w:val="006D5E3B"/>
    <w:rsid w:val="00781142"/>
    <w:rsid w:val="00785292"/>
    <w:rsid w:val="00786A02"/>
    <w:rsid w:val="00793D82"/>
    <w:rsid w:val="007B7737"/>
    <w:rsid w:val="007F08AE"/>
    <w:rsid w:val="00821547"/>
    <w:rsid w:val="00871B57"/>
    <w:rsid w:val="008959DF"/>
    <w:rsid w:val="00940D40"/>
    <w:rsid w:val="009701F5"/>
    <w:rsid w:val="0097111C"/>
    <w:rsid w:val="00996F65"/>
    <w:rsid w:val="00997868"/>
    <w:rsid w:val="009A3D33"/>
    <w:rsid w:val="00A238DE"/>
    <w:rsid w:val="00A3317B"/>
    <w:rsid w:val="00A45C36"/>
    <w:rsid w:val="00A53B14"/>
    <w:rsid w:val="00A66496"/>
    <w:rsid w:val="00AA6F37"/>
    <w:rsid w:val="00B20ECD"/>
    <w:rsid w:val="00B520E6"/>
    <w:rsid w:val="00B91EC0"/>
    <w:rsid w:val="00BA4A52"/>
    <w:rsid w:val="00BB271D"/>
    <w:rsid w:val="00BD108E"/>
    <w:rsid w:val="00BE0A90"/>
    <w:rsid w:val="00C8165C"/>
    <w:rsid w:val="00C8194F"/>
    <w:rsid w:val="00C8352B"/>
    <w:rsid w:val="00C878C9"/>
    <w:rsid w:val="00C93265"/>
    <w:rsid w:val="00CC635D"/>
    <w:rsid w:val="00CE204B"/>
    <w:rsid w:val="00D15991"/>
    <w:rsid w:val="00D370DB"/>
    <w:rsid w:val="00D41220"/>
    <w:rsid w:val="00D77F2C"/>
    <w:rsid w:val="00D87A61"/>
    <w:rsid w:val="00D91A11"/>
    <w:rsid w:val="00DC4642"/>
    <w:rsid w:val="00DE6055"/>
    <w:rsid w:val="00EA4C8C"/>
    <w:rsid w:val="00EC6BC7"/>
    <w:rsid w:val="00EF6F9A"/>
    <w:rsid w:val="00F03AF1"/>
    <w:rsid w:val="00F3675C"/>
    <w:rsid w:val="00F70C14"/>
    <w:rsid w:val="00F96955"/>
    <w:rsid w:val="00FC16E8"/>
    <w:rsid w:val="00FF6AA8"/>
    <w:rsid w:val="10AE6AF3"/>
    <w:rsid w:val="141126B1"/>
    <w:rsid w:val="222638C4"/>
    <w:rsid w:val="2D8C5DCF"/>
    <w:rsid w:val="464C76D6"/>
    <w:rsid w:val="4C821FF1"/>
    <w:rsid w:val="4DAD1C67"/>
    <w:rsid w:val="53AF3F8B"/>
    <w:rsid w:val="58FD1E0D"/>
    <w:rsid w:val="59E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846FF-75D5-456D-A89C-3B1DB9760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208</Words>
  <Characters>1192</Characters>
  <Lines>9</Lines>
  <Paragraphs>2</Paragraphs>
  <TotalTime>14</TotalTime>
  <ScaleCrop>false</ScaleCrop>
  <LinksUpToDate>false</LinksUpToDate>
  <CharactersWithSpaces>1398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2022-08-15T07:04:00Z</dcterms:created>
  <dc:creator>Administrator</dc:creator>
  <cp:lastModifiedBy>王艺</cp:lastModifiedBy>
  <cp:lastPrinted>2022-08-16T03:37:43Z</cp:lastPrinted>
  <dcterms:modified xsi:type="dcterms:W3CDTF">2022-08-16T03:39:27Z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