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广州市院校就业创业e站评估要素</w:t>
      </w:r>
    </w:p>
    <w:tbl>
      <w:tblPr>
        <w:tblStyle w:val="7"/>
        <w:tblW w:w="52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466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14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评估项目</w:t>
            </w:r>
          </w:p>
        </w:tc>
        <w:tc>
          <w:tcPr>
            <w:tcW w:w="264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具体内容</w:t>
            </w:r>
          </w:p>
        </w:tc>
        <w:tc>
          <w:tcPr>
            <w:tcW w:w="1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44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服务站硬件设施</w:t>
            </w:r>
          </w:p>
        </w:tc>
        <w:tc>
          <w:tcPr>
            <w:tcW w:w="264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配置固定办公场所及必要的办公设施</w:t>
            </w:r>
          </w:p>
        </w:tc>
        <w:tc>
          <w:tcPr>
            <w:tcW w:w="1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提供场地现场图片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44" w:type="pct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4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配备专职工作人员及管理团队</w:t>
            </w:r>
          </w:p>
        </w:tc>
        <w:tc>
          <w:tcPr>
            <w:tcW w:w="1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工作人员花名册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44" w:type="pct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4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建立规章制度，站内设有服务宣传栏</w:t>
            </w:r>
          </w:p>
        </w:tc>
        <w:tc>
          <w:tcPr>
            <w:tcW w:w="1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提供现场图片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44" w:type="pct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4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配备就业创业导师队伍，定期为学生开展就业创业指导、政策咨询等服务</w:t>
            </w:r>
          </w:p>
        </w:tc>
        <w:tc>
          <w:tcPr>
            <w:tcW w:w="1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提供导师名录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144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就业创业政策宣传</w:t>
            </w:r>
          </w:p>
        </w:tc>
        <w:tc>
          <w:tcPr>
            <w:tcW w:w="264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广泛宣传国家、省、市毕业生就业创业政策</w:t>
            </w:r>
          </w:p>
        </w:tc>
        <w:tc>
          <w:tcPr>
            <w:tcW w:w="1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活动材料及图片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44" w:type="pct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4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积极引导毕业生多渠道就业，鼓励创新创业，进一步鼓励创业带动就业。</w:t>
            </w:r>
          </w:p>
        </w:tc>
        <w:tc>
          <w:tcPr>
            <w:tcW w:w="1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活动报道及图片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4" w:type="pct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4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借助学校网站、微信公众号等渠道广泛宣传人社部门开展的高校毕业生系列活动</w:t>
            </w:r>
          </w:p>
        </w:tc>
        <w:tc>
          <w:tcPr>
            <w:tcW w:w="1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活动报道及图片、网站及公众号报道图片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44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就业创业指导服务</w:t>
            </w:r>
          </w:p>
        </w:tc>
        <w:tc>
          <w:tcPr>
            <w:tcW w:w="264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举办毕业生供需见面会，积极承办人社部门组织的就业创业宣讲会、就业创业指导讲座等活动</w:t>
            </w:r>
          </w:p>
        </w:tc>
        <w:tc>
          <w:tcPr>
            <w:tcW w:w="1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.</w:t>
            </w:r>
            <w:r>
              <w:rPr>
                <w:kern w:val="0"/>
                <w:sz w:val="24"/>
              </w:rPr>
              <w:t>活动报道及图片</w:t>
            </w:r>
          </w:p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.</w:t>
            </w:r>
            <w:r>
              <w:rPr>
                <w:kern w:val="0"/>
                <w:sz w:val="24"/>
              </w:rPr>
              <w:t>活动报道及图片，有签到表的附签到表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44" w:type="pct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4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积极承办创业沙龙、项目对接会等创业指导活动，积极推荐优秀创业创新项目参与人社部门举办的创业创新大赛</w:t>
            </w:r>
          </w:p>
        </w:tc>
        <w:tc>
          <w:tcPr>
            <w:tcW w:w="1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.</w:t>
            </w:r>
            <w:r>
              <w:rPr>
                <w:kern w:val="0"/>
                <w:sz w:val="24"/>
              </w:rPr>
              <w:t>活动报道及图片</w:t>
            </w:r>
          </w:p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.</w:t>
            </w:r>
            <w:r>
              <w:rPr>
                <w:kern w:val="0"/>
                <w:sz w:val="24"/>
              </w:rPr>
              <w:t>参赛证书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4" w:type="pct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4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对生活困难、残疾学生等就业困难毕业生群体提供就业援助</w:t>
            </w:r>
          </w:p>
        </w:tc>
        <w:tc>
          <w:tcPr>
            <w:tcW w:w="1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.</w:t>
            </w:r>
            <w:r>
              <w:rPr>
                <w:kern w:val="0"/>
                <w:sz w:val="24"/>
              </w:rPr>
              <w:t>提供学生名单。</w:t>
            </w:r>
          </w:p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.</w:t>
            </w:r>
            <w:r>
              <w:rPr>
                <w:kern w:val="0"/>
                <w:sz w:val="24"/>
              </w:rPr>
              <w:t>帮扶台账备查。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44" w:type="pct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4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积极配合市人社部门做好数据统计工作，配合开展专题调研和交流活动</w:t>
            </w:r>
          </w:p>
        </w:tc>
        <w:tc>
          <w:tcPr>
            <w:tcW w:w="1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活动报道、照片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44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技能培训</w:t>
            </w:r>
          </w:p>
        </w:tc>
        <w:tc>
          <w:tcPr>
            <w:tcW w:w="264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大力推进技能提升行动。</w:t>
            </w:r>
          </w:p>
        </w:tc>
        <w:tc>
          <w:tcPr>
            <w:tcW w:w="1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技能提升行动材料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44" w:type="pct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4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针对在穗院校毕业生群体开展精准培训，积极承担相应培训任务。</w:t>
            </w:r>
          </w:p>
        </w:tc>
        <w:tc>
          <w:tcPr>
            <w:tcW w:w="1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培训材料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144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补贴申领服务</w:t>
            </w:r>
          </w:p>
        </w:tc>
        <w:tc>
          <w:tcPr>
            <w:tcW w:w="264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指导在校学生申领就业创业补贴，受理和审核求职创业补贴</w:t>
            </w:r>
          </w:p>
        </w:tc>
        <w:tc>
          <w:tcPr>
            <w:tcW w:w="1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学校发布的补贴公示截图并盖章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144" w:type="pct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4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按要求做好补贴申领材料归档，形成台账记录</w:t>
            </w:r>
          </w:p>
        </w:tc>
        <w:tc>
          <w:tcPr>
            <w:tcW w:w="1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补贴台账备查</w:t>
            </w:r>
          </w:p>
        </w:tc>
      </w:tr>
    </w:tbl>
    <w:p>
      <w:pPr>
        <w:pPrChange w:id="0" w:author="丁冰洵" w:date="2022-09-20T15:49:00Z">
          <w:pPr>
            <w:pStyle w:val="2"/>
          </w:pPr>
        </w:pPrChange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 xml:space="preserve">- </w:t>
                          </w:r>
                          <w:sdt>
                            <w:sdt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id w:val="-611285880"/>
                            </w:sdtPr>
                            <w:sdtEnd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-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 xml:space="preserve">- </w:t>
                    </w:r>
                    <w:sdt>
                      <w:sdtPr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id w:val="-611285880"/>
                      </w:sdtPr>
                      <w:sdtEnd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-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- </w:t>
    </w:r>
    <w:sdt>
      <w:sdtPr>
        <w:rPr>
          <w:rFonts w:asciiTheme="minorEastAsia" w:hAnsiTheme="minorEastAsia"/>
          <w:sz w:val="28"/>
          <w:szCs w:val="28"/>
        </w:rPr>
        <w:id w:val="1806956914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-</w:t>
        </w:r>
      </w:sdtContent>
    </w:sdt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丁冰洵">
    <w15:presenceInfo w15:providerId="None" w15:userId="丁冰洵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trackRevisions w:val="1"/>
  <w:documentProtection w:enforcement="0"/>
  <w:defaultTabStop w:val="420"/>
  <w:evenAndOddHeaders w:val="1"/>
  <w:drawingGridHorizontalSpacing w:val="105"/>
  <w:drawingGridVerticalSpacing w:val="21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ZWFlOWVlZjA1NzE5MDI2ZmQ4ZGY1Njk0MjM3YzkifQ=="/>
  </w:docVars>
  <w:rsids>
    <w:rsidRoot w:val="39FD7F51"/>
    <w:rsid w:val="001361E4"/>
    <w:rsid w:val="00386000"/>
    <w:rsid w:val="00766FC9"/>
    <w:rsid w:val="00C47904"/>
    <w:rsid w:val="00D31431"/>
    <w:rsid w:val="00FE11E9"/>
    <w:rsid w:val="05E102DA"/>
    <w:rsid w:val="05EA1E14"/>
    <w:rsid w:val="07EF3F42"/>
    <w:rsid w:val="0C0A71EB"/>
    <w:rsid w:val="0DCB7CD6"/>
    <w:rsid w:val="0E5F28B6"/>
    <w:rsid w:val="11793FC2"/>
    <w:rsid w:val="11E06E41"/>
    <w:rsid w:val="164400B1"/>
    <w:rsid w:val="19E056E2"/>
    <w:rsid w:val="1A0D3D73"/>
    <w:rsid w:val="1A8E78C8"/>
    <w:rsid w:val="1B177D78"/>
    <w:rsid w:val="1B787B77"/>
    <w:rsid w:val="1E3D5039"/>
    <w:rsid w:val="1E79205C"/>
    <w:rsid w:val="296E1A69"/>
    <w:rsid w:val="2A913615"/>
    <w:rsid w:val="2CA60715"/>
    <w:rsid w:val="2DEC2363"/>
    <w:rsid w:val="2FB5642A"/>
    <w:rsid w:val="307A0DF9"/>
    <w:rsid w:val="31113CFC"/>
    <w:rsid w:val="33855822"/>
    <w:rsid w:val="352C5326"/>
    <w:rsid w:val="39F40395"/>
    <w:rsid w:val="39FD7F51"/>
    <w:rsid w:val="3ADA6750"/>
    <w:rsid w:val="3B333C93"/>
    <w:rsid w:val="3C2B4FD9"/>
    <w:rsid w:val="3CDD5CF3"/>
    <w:rsid w:val="3DCC308B"/>
    <w:rsid w:val="3E092439"/>
    <w:rsid w:val="3F5F6859"/>
    <w:rsid w:val="400C2564"/>
    <w:rsid w:val="4067442D"/>
    <w:rsid w:val="424D161D"/>
    <w:rsid w:val="434C047D"/>
    <w:rsid w:val="46764C27"/>
    <w:rsid w:val="4991398F"/>
    <w:rsid w:val="4A306BDB"/>
    <w:rsid w:val="4FCF6B86"/>
    <w:rsid w:val="55F934FA"/>
    <w:rsid w:val="56810B43"/>
    <w:rsid w:val="5A7E2042"/>
    <w:rsid w:val="622C7B2D"/>
    <w:rsid w:val="6BAE5BB3"/>
    <w:rsid w:val="6D493FE1"/>
    <w:rsid w:val="6FF03D41"/>
    <w:rsid w:val="715A543E"/>
    <w:rsid w:val="737A608E"/>
    <w:rsid w:val="757D0616"/>
    <w:rsid w:val="766E6B47"/>
    <w:rsid w:val="7947274B"/>
    <w:rsid w:val="7D961028"/>
    <w:rsid w:val="7FF2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ascii="Calibri" w:hAnsi="Calibri" w:eastAsia="仿宋_GB2312" w:cs="宋体"/>
      <w:sz w:val="24"/>
    </w:rPr>
  </w:style>
  <w:style w:type="paragraph" w:styleId="3">
    <w:name w:val="toc 5"/>
    <w:basedOn w:val="1"/>
    <w:next w:val="1"/>
    <w:unhideWhenUsed/>
    <w:qFormat/>
    <w:uiPriority w:val="39"/>
    <w:pPr>
      <w:ind w:left="840"/>
      <w:jc w:val="left"/>
    </w:pPr>
    <w:rPr>
      <w:rFonts w:cs="Times New Roman"/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2"/>
    <w:basedOn w:val="1"/>
    <w:next w:val="1"/>
    <w:unhideWhenUsed/>
    <w:qFormat/>
    <w:uiPriority w:val="39"/>
    <w:pPr>
      <w:ind w:left="200" w:leftChars="200"/>
    </w:pPr>
  </w:style>
  <w:style w:type="paragraph" w:customStyle="1" w:styleId="9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636</Words>
  <Characters>646</Characters>
  <Lines>14</Lines>
  <Paragraphs>4</Paragraphs>
  <TotalTime>1</TotalTime>
  <ScaleCrop>false</ScaleCrop>
  <LinksUpToDate>false</LinksUpToDate>
  <CharactersWithSpaces>660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2022-09-20T07:52:00Z</dcterms:created>
  <dc:creator>筱•屁孩</dc:creator>
  <cp:lastModifiedBy>陈芷晴</cp:lastModifiedBy>
  <dcterms:modified xsi:type="dcterms:W3CDTF">2022-09-23T09:42:45Z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2612824C104C4C45AA4776D1A5E0B17C</vt:lpwstr>
  </property>
</Properties>
</file>