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spacing w:val="100"/>
          <w:w w:val="110"/>
          <w:kern w:val="0"/>
          <w:sz w:val="52"/>
          <w:szCs w:val="52"/>
          <w:highlight w:val="none"/>
        </w:rPr>
      </w:pPr>
    </w:p>
    <w:p>
      <w:pPr>
        <w:widowControl/>
        <w:jc w:val="center"/>
        <w:rPr>
          <w:rFonts w:hint="eastAsia" w:ascii="方正小标宋简体" w:hAnsi="方正小标宋简体" w:eastAsia="方正小标宋简体" w:cs="方正小标宋简体"/>
          <w:b w:val="0"/>
          <w:bCs/>
          <w:spacing w:val="100"/>
          <w:w w:val="110"/>
          <w:kern w:val="0"/>
          <w:sz w:val="52"/>
          <w:szCs w:val="52"/>
          <w:highlight w:val="none"/>
        </w:rPr>
      </w:pPr>
    </w:p>
    <w:p>
      <w:pPr>
        <w:widowControl/>
        <w:jc w:val="center"/>
        <w:rPr>
          <w:rFonts w:hint="eastAsia" w:ascii="方正小标宋简体" w:hAnsi="方正小标宋简体" w:eastAsia="方正小标宋简体" w:cs="方正小标宋简体"/>
          <w:b w:val="0"/>
          <w:bCs/>
          <w:spacing w:val="100"/>
          <w:w w:val="110"/>
          <w:sz w:val="52"/>
          <w:szCs w:val="52"/>
          <w:highlight w:val="none"/>
        </w:rPr>
      </w:pPr>
      <w:r>
        <w:rPr>
          <w:rFonts w:hint="eastAsia" w:ascii="方正小标宋简体" w:hAnsi="方正小标宋简体" w:eastAsia="方正小标宋简体" w:cs="方正小标宋简体"/>
          <w:b w:val="0"/>
          <w:bCs/>
          <w:spacing w:val="100"/>
          <w:w w:val="110"/>
          <w:kern w:val="0"/>
          <w:sz w:val="52"/>
          <w:szCs w:val="52"/>
          <w:highlight w:val="none"/>
        </w:rPr>
        <w:t>调研信息</w:t>
      </w:r>
    </w:p>
    <w:p>
      <w:pPr>
        <w:pStyle w:val="10"/>
        <w:spacing w:line="360" w:lineRule="auto"/>
        <w:jc w:val="center"/>
        <w:rPr>
          <w:rFonts w:hAnsi="宋体"/>
          <w:b/>
          <w:sz w:val="28"/>
          <w:szCs w:val="28"/>
          <w:highlight w:val="none"/>
        </w:rPr>
      </w:pPr>
    </w:p>
    <w:p>
      <w:pPr>
        <w:pStyle w:val="10"/>
        <w:spacing w:line="360" w:lineRule="auto"/>
        <w:jc w:val="center"/>
        <w:rPr>
          <w:rFonts w:hAnsi="宋体"/>
          <w:b/>
          <w:sz w:val="28"/>
          <w:szCs w:val="28"/>
          <w:highlight w:val="none"/>
        </w:rPr>
      </w:pPr>
    </w:p>
    <w:p>
      <w:pPr>
        <w:pStyle w:val="9"/>
        <w:spacing w:line="360" w:lineRule="auto"/>
        <w:ind w:firstLine="0" w:firstLineChars="0"/>
        <w:rPr>
          <w:rFonts w:ascii="宋体" w:hAnsi="宋体" w:eastAsia="宋体"/>
          <w:b/>
          <w:sz w:val="28"/>
          <w:szCs w:val="28"/>
          <w:highlight w:val="none"/>
        </w:rPr>
      </w:pPr>
    </w:p>
    <w:p>
      <w:pPr>
        <w:pStyle w:val="9"/>
        <w:spacing w:line="360" w:lineRule="auto"/>
        <w:ind w:firstLine="0" w:firstLineChars="0"/>
        <w:jc w:val="center"/>
        <w:rPr>
          <w:rFonts w:hint="default" w:ascii="宋体" w:hAnsi="宋体" w:eastAsia="宋体"/>
          <w:b/>
          <w:sz w:val="32"/>
          <w:szCs w:val="32"/>
          <w:highlight w:val="none"/>
          <w:u w:val="single"/>
          <w:lang w:val="en-US"/>
        </w:rPr>
      </w:pPr>
      <w:r>
        <w:rPr>
          <w:rFonts w:hint="eastAsia" w:ascii="宋体" w:hAnsi="宋体" w:eastAsia="宋体"/>
          <w:b/>
          <w:sz w:val="32"/>
          <w:szCs w:val="32"/>
          <w:highlight w:val="none"/>
        </w:rPr>
        <w:t>项目名称：</w:t>
      </w:r>
      <w:r>
        <w:rPr>
          <w:rFonts w:hint="eastAsia" w:ascii="宋体" w:hAnsi="宋体" w:eastAsia="宋体"/>
          <w:b/>
          <w:sz w:val="32"/>
          <w:szCs w:val="32"/>
          <w:highlight w:val="none"/>
          <w:lang w:eastAsia="zh-CN"/>
        </w:rPr>
        <w:t>广州市干部健康管理中心2023年食材采购项目</w:t>
      </w: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843" w:firstLineChars="300"/>
        <w:rPr>
          <w:rFonts w:hAnsi="宋体"/>
          <w:b/>
          <w:sz w:val="28"/>
          <w:szCs w:val="28"/>
          <w:highlight w:val="none"/>
        </w:rPr>
      </w:pPr>
    </w:p>
    <w:p>
      <w:pPr>
        <w:pStyle w:val="10"/>
        <w:spacing w:line="360" w:lineRule="auto"/>
        <w:ind w:firstLine="3117" w:firstLineChars="1109"/>
        <w:rPr>
          <w:rFonts w:hAnsi="宋体"/>
          <w:b/>
          <w:sz w:val="28"/>
          <w:szCs w:val="28"/>
          <w:highlight w:val="none"/>
          <w:u w:val="single"/>
        </w:rPr>
      </w:pPr>
      <w:r>
        <w:rPr>
          <w:rFonts w:hint="eastAsia" w:hAnsi="宋体"/>
          <w:b/>
          <w:sz w:val="28"/>
          <w:szCs w:val="28"/>
          <w:highlight w:val="none"/>
        </w:rPr>
        <w:t>供应商名称：</w:t>
      </w:r>
    </w:p>
    <w:p>
      <w:pPr>
        <w:autoSpaceDE w:val="0"/>
        <w:autoSpaceDN w:val="0"/>
        <w:spacing w:line="360" w:lineRule="auto"/>
        <w:ind w:firstLine="3117" w:firstLineChars="1109"/>
        <w:rPr>
          <w:rFonts w:ascii="宋体" w:hAnsi="宋体"/>
          <w:b/>
          <w:sz w:val="28"/>
          <w:szCs w:val="28"/>
          <w:highlight w:val="none"/>
        </w:rPr>
      </w:pPr>
      <w:r>
        <w:rPr>
          <w:rFonts w:hint="eastAsia" w:ascii="宋体" w:hAnsi="宋体"/>
          <w:b/>
          <w:sz w:val="28"/>
          <w:szCs w:val="28"/>
          <w:highlight w:val="none"/>
        </w:rPr>
        <w:t>日期：    年   月   日</w:t>
      </w:r>
    </w:p>
    <w:p>
      <w:pPr>
        <w:widowControl/>
        <w:jc w:val="left"/>
        <w:rPr>
          <w:rFonts w:ascii="宋体" w:hAnsi="宋体"/>
          <w:b/>
          <w:sz w:val="28"/>
          <w:szCs w:val="28"/>
          <w:highlight w:val="none"/>
        </w:rPr>
      </w:pPr>
      <w:r>
        <w:rPr>
          <w:rFonts w:ascii="宋体" w:hAnsi="宋体"/>
          <w:b/>
          <w:sz w:val="28"/>
          <w:szCs w:val="28"/>
          <w:highlight w:val="none"/>
        </w:rPr>
        <w:br w:type="page"/>
      </w:r>
    </w:p>
    <w:p>
      <w:pPr>
        <w:pStyle w:val="3"/>
        <w:numPr>
          <w:numId w:val="0"/>
        </w:numPr>
        <w:rPr>
          <w:rFonts w:hint="eastAsia" w:ascii="黑体" w:hAnsi="黑体" w:eastAsia="黑体" w:cs="黑体"/>
          <w:highlight w:val="none"/>
        </w:rPr>
      </w:pPr>
      <w:r>
        <w:rPr>
          <w:rFonts w:hint="eastAsia" w:ascii="黑体" w:hAnsi="黑体" w:eastAsia="黑体" w:cs="黑体"/>
          <w:highlight w:val="none"/>
          <w:lang w:val="en-US" w:eastAsia="zh-CN"/>
        </w:rPr>
        <w:t>一、</w:t>
      </w:r>
      <w:r>
        <w:rPr>
          <w:rFonts w:hint="eastAsia" w:ascii="黑体" w:hAnsi="黑体" w:eastAsia="黑体" w:cs="黑体"/>
          <w:highlight w:val="none"/>
        </w:rPr>
        <w:t>项目概况</w:t>
      </w:r>
    </w:p>
    <w:p>
      <w:pPr>
        <w:rPr>
          <w:highlight w:val="none"/>
        </w:rPr>
      </w:pPr>
      <w:r>
        <w:rPr>
          <w:rFonts w:hint="eastAsia"/>
          <w:highlight w:val="none"/>
        </w:rPr>
        <w:br w:type="page"/>
      </w:r>
    </w:p>
    <w:p>
      <w:pPr>
        <w:pStyle w:val="3"/>
        <w:numPr>
          <w:ilvl w:val="0"/>
          <w:numId w:val="0"/>
        </w:numPr>
        <w:rPr>
          <w:rFonts w:hint="eastAsia" w:ascii="黑体" w:hAnsi="黑体" w:eastAsia="黑体" w:cs="黑体"/>
          <w:highlight w:val="none"/>
          <w:lang w:val="en-US" w:eastAsia="zh-CN"/>
        </w:rPr>
      </w:pPr>
      <w:r>
        <w:rPr>
          <w:rFonts w:hint="eastAsia" w:ascii="黑体" w:hAnsi="黑体" w:eastAsia="黑体" w:cs="黑体"/>
          <w:highlight w:val="none"/>
          <w:lang w:val="en-US" w:eastAsia="zh-CN"/>
        </w:rPr>
        <w:t>二、市场需求情况</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供应商应按以下表格内容提供相关说明材料</w:t>
      </w:r>
    </w:p>
    <w:tbl>
      <w:tblPr>
        <w:tblStyle w:val="16"/>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268" w:type="dxa"/>
            <w:noWrap w:val="0"/>
            <w:vAlign w:val="center"/>
          </w:tcPr>
          <w:p>
            <w:pPr>
              <w:widowControl/>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产业发展状况</w:t>
            </w:r>
          </w:p>
        </w:tc>
        <w:tc>
          <w:tcPr>
            <w:tcW w:w="6236" w:type="dxa"/>
            <w:noWrap w:val="0"/>
            <w:vAlign w:val="center"/>
          </w:tcPr>
          <w:p>
            <w:pPr>
              <w:widowControl/>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r>
              <w:rPr>
                <w:rFonts w:hint="eastAsia" w:ascii="宋体" w:hAnsi="宋体" w:eastAsia="宋体" w:cs="宋体"/>
                <w:bCs/>
                <w:color w:val="000000"/>
                <w:kern w:val="0"/>
                <w:sz w:val="21"/>
                <w:szCs w:val="21"/>
                <w:highlight w:val="none"/>
                <w:lang w:val="en-US" w:eastAsia="zh-CN"/>
              </w:rPr>
              <w:t>包括但不限于：行业现状</w:t>
            </w:r>
            <w:r>
              <w:rPr>
                <w:rFonts w:hint="eastAsia" w:ascii="宋体" w:hAnsi="宋体" w:eastAsia="宋体" w:cs="宋体"/>
                <w:bCs/>
                <w:color w:val="000000"/>
                <w:kern w:val="0"/>
                <w:sz w:val="21"/>
                <w:szCs w:val="21"/>
                <w:highlight w:val="none"/>
              </w:rPr>
              <w:t>、</w:t>
            </w:r>
            <w:r>
              <w:rPr>
                <w:rFonts w:hint="eastAsia" w:ascii="宋体" w:hAnsi="宋体" w:eastAsia="宋体" w:cs="宋体"/>
                <w:bCs/>
                <w:color w:val="000000"/>
                <w:kern w:val="0"/>
                <w:sz w:val="21"/>
                <w:szCs w:val="21"/>
                <w:highlight w:val="none"/>
                <w:lang w:val="en-US" w:eastAsia="zh-CN"/>
              </w:rPr>
              <w:t>痛点分析、</w:t>
            </w:r>
            <w:r>
              <w:rPr>
                <w:rFonts w:hint="eastAsia" w:ascii="宋体" w:hAnsi="宋体" w:eastAsia="宋体" w:cs="宋体"/>
                <w:bCs/>
                <w:color w:val="000000"/>
                <w:kern w:val="0"/>
                <w:sz w:val="21"/>
                <w:szCs w:val="21"/>
                <w:highlight w:val="none"/>
              </w:rPr>
              <w:t>未来发展趋势等）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268" w:type="dxa"/>
            <w:noWrap w:val="0"/>
            <w:vAlign w:val="center"/>
          </w:tcPr>
          <w:p>
            <w:pPr>
              <w:widowControl/>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市场供给情况</w:t>
            </w:r>
          </w:p>
        </w:tc>
        <w:tc>
          <w:tcPr>
            <w:tcW w:w="6236" w:type="dxa"/>
            <w:noWrap w:val="0"/>
            <w:vAlign w:val="center"/>
          </w:tcPr>
          <w:p>
            <w:pPr>
              <w:widowControl/>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r>
              <w:rPr>
                <w:rFonts w:hint="eastAsia" w:ascii="宋体" w:hAnsi="宋体" w:eastAsia="宋体" w:cs="宋体"/>
                <w:bCs/>
                <w:color w:val="000000"/>
                <w:kern w:val="0"/>
                <w:sz w:val="21"/>
                <w:szCs w:val="21"/>
                <w:highlight w:val="none"/>
                <w:lang w:val="en-US" w:eastAsia="zh-CN"/>
              </w:rPr>
              <w:t>包括但不限于：</w:t>
            </w:r>
            <w:r>
              <w:rPr>
                <w:rFonts w:hint="eastAsia" w:ascii="宋体" w:hAnsi="宋体" w:eastAsia="宋体" w:cs="宋体"/>
                <w:bCs/>
                <w:color w:val="000000"/>
                <w:kern w:val="0"/>
                <w:sz w:val="21"/>
                <w:szCs w:val="21"/>
                <w:highlight w:val="none"/>
              </w:rPr>
              <w:t>市场价格构成、竞争程度、潜在供应商的数量、</w:t>
            </w:r>
            <w:r>
              <w:rPr>
                <w:rFonts w:hint="eastAsia" w:ascii="宋体" w:hAnsi="宋体" w:eastAsia="宋体" w:cs="宋体"/>
                <w:bCs/>
                <w:color w:val="000000"/>
                <w:kern w:val="0"/>
                <w:sz w:val="21"/>
                <w:szCs w:val="21"/>
                <w:highlight w:val="none"/>
                <w:lang w:val="en-US" w:eastAsia="zh-CN"/>
              </w:rPr>
              <w:t>履约</w:t>
            </w:r>
            <w:r>
              <w:rPr>
                <w:rFonts w:hint="eastAsia" w:ascii="宋体" w:hAnsi="宋体" w:eastAsia="宋体" w:cs="宋体"/>
                <w:bCs/>
                <w:color w:val="000000"/>
                <w:kern w:val="0"/>
                <w:sz w:val="21"/>
                <w:szCs w:val="21"/>
                <w:highlight w:val="none"/>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268" w:type="dxa"/>
            <w:noWrap w:val="0"/>
            <w:vAlign w:val="center"/>
          </w:tcPr>
          <w:p>
            <w:pPr>
              <w:widowControl/>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服务行业标准及要求</w:t>
            </w:r>
          </w:p>
        </w:tc>
        <w:tc>
          <w:tcPr>
            <w:tcW w:w="6236" w:type="dxa"/>
            <w:noWrap w:val="0"/>
            <w:vAlign w:val="center"/>
          </w:tcPr>
          <w:p>
            <w:pPr>
              <w:widowControl/>
              <w:jc w:val="center"/>
              <w:rPr>
                <w:rFonts w:hint="eastAsia" w:ascii="宋体" w:hAnsi="宋体" w:eastAsia="宋体" w:cs="宋体"/>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268" w:type="dxa"/>
            <w:noWrap w:val="0"/>
            <w:vAlign w:val="center"/>
          </w:tcPr>
          <w:p>
            <w:pPr>
              <w:widowControl/>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风险管控分析</w:t>
            </w:r>
          </w:p>
        </w:tc>
        <w:tc>
          <w:tcPr>
            <w:tcW w:w="6236" w:type="dxa"/>
            <w:noWrap w:val="0"/>
            <w:vAlign w:val="center"/>
          </w:tcPr>
          <w:p>
            <w:pPr>
              <w:widowControl/>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包含但不限于国家政策变化应对措施、实施环境变化应对措施、重大服务标准变化应对措施、成本变动应对措施、出现损害国家利益和社会公共利益情形应对措施等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268" w:type="dxa"/>
            <w:noWrap w:val="0"/>
            <w:vAlign w:val="center"/>
          </w:tcPr>
          <w:p>
            <w:pPr>
              <w:widowControl/>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其他有关事项</w:t>
            </w:r>
          </w:p>
        </w:tc>
        <w:tc>
          <w:tcPr>
            <w:tcW w:w="6236" w:type="dxa"/>
            <w:noWrap w:val="0"/>
            <w:vAlign w:val="center"/>
          </w:tcPr>
          <w:p>
            <w:pPr>
              <w:widowControl/>
              <w:jc w:val="center"/>
              <w:rPr>
                <w:rFonts w:hint="eastAsia" w:ascii="宋体" w:hAnsi="宋体" w:eastAsia="宋体" w:cs="宋体"/>
                <w:bCs/>
                <w:color w:val="000000"/>
                <w:kern w:val="0"/>
                <w:sz w:val="21"/>
                <w:szCs w:val="21"/>
                <w:highlight w:val="none"/>
              </w:rPr>
            </w:pPr>
          </w:p>
        </w:tc>
      </w:tr>
    </w:tbl>
    <w:p/>
    <w:p>
      <w:pPr>
        <w:rPr>
          <w:highlight w:val="none"/>
        </w:rPr>
      </w:pPr>
      <w:r>
        <w:rPr>
          <w:rFonts w:hint="eastAsia"/>
          <w:highlight w:val="none"/>
        </w:rPr>
        <w:br w:type="page"/>
      </w:r>
    </w:p>
    <w:p>
      <w:pPr>
        <w:pStyle w:val="3"/>
        <w:rPr>
          <w:rFonts w:hint="eastAsia" w:ascii="黑体" w:hAnsi="黑体" w:eastAsia="黑体" w:cs="黑体"/>
          <w:highlight w:val="none"/>
        </w:rPr>
      </w:pPr>
      <w:r>
        <w:rPr>
          <w:rFonts w:hint="eastAsia" w:ascii="黑体" w:hAnsi="黑体" w:eastAsia="黑体" w:cs="黑体"/>
          <w:highlight w:val="none"/>
          <w:lang w:val="en-US" w:eastAsia="zh-CN"/>
        </w:rPr>
        <w:t>三</w:t>
      </w:r>
      <w:r>
        <w:rPr>
          <w:rFonts w:hint="eastAsia" w:ascii="黑体" w:hAnsi="黑体" w:eastAsia="黑体" w:cs="黑体"/>
          <w:highlight w:val="none"/>
        </w:rPr>
        <w:t>、供应商简介</w:t>
      </w:r>
    </w:p>
    <w:p>
      <w:pPr>
        <w:pStyle w:val="4"/>
        <w:rPr>
          <w:highlight w:val="none"/>
        </w:rPr>
      </w:pPr>
      <w:r>
        <w:rPr>
          <w:rFonts w:hint="eastAsia"/>
          <w:highlight w:val="none"/>
        </w:rPr>
        <w:t>1</w:t>
      </w:r>
      <w:r>
        <w:rPr>
          <w:highlight w:val="none"/>
        </w:rPr>
        <w:t>.</w:t>
      </w:r>
      <w:r>
        <w:rPr>
          <w:rFonts w:hint="eastAsia"/>
          <w:highlight w:val="none"/>
        </w:rPr>
        <w:t>情况介绍表</w:t>
      </w:r>
    </w:p>
    <w:tbl>
      <w:tblPr>
        <w:tblStyle w:val="15"/>
        <w:tblW w:w="10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单位名称</w:t>
            </w:r>
          </w:p>
        </w:tc>
        <w:tc>
          <w:tcPr>
            <w:tcW w:w="8017" w:type="dxa"/>
            <w:gridSpan w:val="5"/>
            <w:vAlign w:val="center"/>
          </w:tcPr>
          <w:p>
            <w:pPr>
              <w:tabs>
                <w:tab w:val="left" w:pos="540"/>
              </w:tabs>
              <w:ind w:left="-132" w:leftChars="-64" w:right="-105" w:rightChars="-50" w:hanging="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地址</w:t>
            </w:r>
          </w:p>
        </w:tc>
        <w:tc>
          <w:tcPr>
            <w:tcW w:w="8017" w:type="dxa"/>
            <w:gridSpan w:val="5"/>
            <w:vAlign w:val="center"/>
          </w:tcPr>
          <w:p>
            <w:pPr>
              <w:tabs>
                <w:tab w:val="left" w:pos="540"/>
              </w:tabs>
              <w:ind w:left="-132" w:leftChars="-64" w:right="-105" w:rightChars="-50" w:hanging="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成立日期</w:t>
            </w:r>
          </w:p>
        </w:tc>
        <w:tc>
          <w:tcPr>
            <w:tcW w:w="1593" w:type="dxa"/>
            <w:vAlign w:val="center"/>
          </w:tcPr>
          <w:p>
            <w:pPr>
              <w:tabs>
                <w:tab w:val="left" w:pos="540"/>
              </w:tabs>
              <w:ind w:left="-132" w:leftChars="-64" w:right="-105" w:rightChars="-50" w:hanging="2"/>
              <w:jc w:val="center"/>
              <w:rPr>
                <w:rFonts w:ascii="宋体" w:hAnsi="宋体"/>
                <w:szCs w:val="21"/>
                <w:highlight w:val="none"/>
              </w:rPr>
            </w:pPr>
          </w:p>
        </w:tc>
        <w:tc>
          <w:tcPr>
            <w:tcW w:w="1701" w:type="dxa"/>
            <w:vAlign w:val="center"/>
          </w:tcPr>
          <w:p>
            <w:pPr>
              <w:ind w:left="-132" w:leftChars="-64" w:right="-105" w:rightChars="-50" w:hanging="2"/>
              <w:jc w:val="center"/>
              <w:rPr>
                <w:rFonts w:ascii="宋体" w:hAnsi="宋体"/>
                <w:szCs w:val="21"/>
                <w:highlight w:val="none"/>
              </w:rPr>
            </w:pPr>
            <w:r>
              <w:rPr>
                <w:rFonts w:hint="eastAsia" w:ascii="宋体" w:hAnsi="宋体"/>
                <w:szCs w:val="21"/>
                <w:highlight w:val="none"/>
              </w:rPr>
              <w:t>法定代表人</w:t>
            </w:r>
          </w:p>
        </w:tc>
        <w:tc>
          <w:tcPr>
            <w:tcW w:w="1701" w:type="dxa"/>
            <w:vAlign w:val="center"/>
          </w:tcPr>
          <w:p>
            <w:pPr>
              <w:tabs>
                <w:tab w:val="left" w:pos="540"/>
              </w:tabs>
              <w:ind w:left="-132" w:leftChars="-64" w:right="-105" w:rightChars="-50" w:hanging="2"/>
              <w:jc w:val="center"/>
              <w:rPr>
                <w:rFonts w:ascii="宋体" w:hAnsi="宋体"/>
                <w:szCs w:val="21"/>
                <w:highlight w:val="none"/>
              </w:rPr>
            </w:pPr>
          </w:p>
        </w:tc>
        <w:tc>
          <w:tcPr>
            <w:tcW w:w="992"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职务</w:t>
            </w:r>
          </w:p>
        </w:tc>
        <w:tc>
          <w:tcPr>
            <w:tcW w:w="2030" w:type="dxa"/>
            <w:vAlign w:val="center"/>
          </w:tcPr>
          <w:p>
            <w:pPr>
              <w:tabs>
                <w:tab w:val="left" w:pos="540"/>
              </w:tabs>
              <w:ind w:left="-132" w:leftChars="-64" w:right="-105" w:rightChars="-50" w:hanging="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lang w:val="en-US" w:eastAsia="zh-CN"/>
              </w:rPr>
              <w:t>大</w:t>
            </w:r>
            <w:r>
              <w:rPr>
                <w:rFonts w:hint="eastAsia" w:ascii="宋体" w:hAnsi="宋体"/>
                <w:szCs w:val="21"/>
                <w:highlight w:val="none"/>
              </w:rPr>
              <w:t>中小微企业</w:t>
            </w:r>
          </w:p>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（请填写：</w:t>
            </w:r>
            <w:r>
              <w:rPr>
                <w:rFonts w:hint="eastAsia" w:ascii="宋体" w:hAnsi="宋体"/>
                <w:szCs w:val="21"/>
                <w:highlight w:val="none"/>
                <w:lang w:val="en-US" w:eastAsia="zh-CN"/>
              </w:rPr>
              <w:t>大型、</w:t>
            </w:r>
            <w:r>
              <w:rPr>
                <w:rFonts w:hint="eastAsia" w:ascii="宋体" w:hAnsi="宋体"/>
                <w:szCs w:val="21"/>
                <w:highlight w:val="none"/>
              </w:rPr>
              <w:t>中型、小型、微型）企业</w:t>
            </w:r>
          </w:p>
        </w:tc>
        <w:tc>
          <w:tcPr>
            <w:tcW w:w="1593" w:type="dxa"/>
            <w:vAlign w:val="center"/>
          </w:tcPr>
          <w:p>
            <w:pPr>
              <w:tabs>
                <w:tab w:val="left" w:pos="540"/>
              </w:tabs>
              <w:ind w:left="-132" w:leftChars="-64" w:right="-105" w:rightChars="-50" w:hanging="2"/>
              <w:jc w:val="center"/>
              <w:rPr>
                <w:rFonts w:ascii="宋体" w:hAnsi="宋体"/>
                <w:szCs w:val="21"/>
                <w:highlight w:val="none"/>
              </w:rPr>
            </w:pPr>
          </w:p>
        </w:tc>
        <w:tc>
          <w:tcPr>
            <w:tcW w:w="1701" w:type="dxa"/>
            <w:vAlign w:val="center"/>
          </w:tcPr>
          <w:p>
            <w:pPr>
              <w:ind w:left="-132" w:leftChars="-64" w:right="-105" w:rightChars="-50" w:hanging="2"/>
              <w:jc w:val="center"/>
              <w:rPr>
                <w:rFonts w:ascii="宋体" w:hAnsi="宋体"/>
                <w:szCs w:val="21"/>
                <w:highlight w:val="none"/>
              </w:rPr>
            </w:pPr>
            <w:r>
              <w:rPr>
                <w:rFonts w:hint="eastAsia" w:ascii="宋体" w:hAnsi="宋体"/>
                <w:szCs w:val="21"/>
                <w:highlight w:val="none"/>
              </w:rPr>
              <w:t>联系人</w:t>
            </w:r>
          </w:p>
        </w:tc>
        <w:tc>
          <w:tcPr>
            <w:tcW w:w="1701" w:type="dxa"/>
            <w:vAlign w:val="center"/>
          </w:tcPr>
          <w:p>
            <w:pPr>
              <w:tabs>
                <w:tab w:val="left" w:pos="540"/>
              </w:tabs>
              <w:ind w:left="-132" w:leftChars="-64" w:right="-105" w:rightChars="-50" w:hanging="2"/>
              <w:jc w:val="center"/>
              <w:rPr>
                <w:rFonts w:ascii="宋体" w:hAnsi="宋体"/>
                <w:szCs w:val="21"/>
                <w:highlight w:val="none"/>
              </w:rPr>
            </w:pPr>
          </w:p>
        </w:tc>
        <w:tc>
          <w:tcPr>
            <w:tcW w:w="992"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职务</w:t>
            </w:r>
          </w:p>
        </w:tc>
        <w:tc>
          <w:tcPr>
            <w:tcW w:w="2030" w:type="dxa"/>
            <w:vAlign w:val="center"/>
          </w:tcPr>
          <w:p>
            <w:pPr>
              <w:tabs>
                <w:tab w:val="left" w:pos="540"/>
              </w:tabs>
              <w:ind w:left="-132" w:leftChars="-64" w:right="-105" w:rightChars="-50" w:hanging="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邮编</w:t>
            </w:r>
          </w:p>
        </w:tc>
        <w:tc>
          <w:tcPr>
            <w:tcW w:w="1593" w:type="dxa"/>
            <w:vAlign w:val="center"/>
          </w:tcPr>
          <w:p>
            <w:pPr>
              <w:tabs>
                <w:tab w:val="left" w:pos="540"/>
              </w:tabs>
              <w:ind w:left="-132" w:leftChars="-64" w:right="-105" w:rightChars="-50" w:hanging="2"/>
              <w:jc w:val="center"/>
              <w:rPr>
                <w:rFonts w:ascii="宋体" w:hAnsi="宋体"/>
                <w:szCs w:val="21"/>
                <w:highlight w:val="none"/>
              </w:rPr>
            </w:pPr>
          </w:p>
        </w:tc>
        <w:tc>
          <w:tcPr>
            <w:tcW w:w="1701" w:type="dxa"/>
            <w:vAlign w:val="center"/>
          </w:tcPr>
          <w:p>
            <w:pPr>
              <w:ind w:left="-132" w:leftChars="-64" w:right="-105" w:rightChars="-50" w:hanging="2"/>
              <w:jc w:val="center"/>
              <w:rPr>
                <w:rFonts w:ascii="宋体" w:hAnsi="宋体"/>
                <w:szCs w:val="21"/>
                <w:highlight w:val="none"/>
              </w:rPr>
            </w:pPr>
            <w:r>
              <w:rPr>
                <w:rFonts w:hint="eastAsia" w:ascii="宋体" w:hAnsi="宋体"/>
                <w:szCs w:val="21"/>
                <w:highlight w:val="none"/>
              </w:rPr>
              <w:t>电话</w:t>
            </w:r>
          </w:p>
        </w:tc>
        <w:tc>
          <w:tcPr>
            <w:tcW w:w="1701" w:type="dxa"/>
            <w:vAlign w:val="center"/>
          </w:tcPr>
          <w:p>
            <w:pPr>
              <w:tabs>
                <w:tab w:val="left" w:pos="540"/>
              </w:tabs>
              <w:ind w:left="-132" w:leftChars="-64" w:right="-105" w:rightChars="-50" w:hanging="2"/>
              <w:jc w:val="center"/>
              <w:rPr>
                <w:rFonts w:ascii="宋体" w:hAnsi="宋体"/>
                <w:szCs w:val="21"/>
                <w:highlight w:val="none"/>
              </w:rPr>
            </w:pPr>
          </w:p>
        </w:tc>
        <w:tc>
          <w:tcPr>
            <w:tcW w:w="992"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传真</w:t>
            </w:r>
          </w:p>
        </w:tc>
        <w:tc>
          <w:tcPr>
            <w:tcW w:w="2030" w:type="dxa"/>
            <w:vAlign w:val="center"/>
          </w:tcPr>
          <w:p>
            <w:pPr>
              <w:tabs>
                <w:tab w:val="left" w:pos="540"/>
              </w:tabs>
              <w:ind w:left="-132" w:leftChars="-64" w:right="-105" w:rightChars="-50" w:hanging="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单位概况</w:t>
            </w:r>
          </w:p>
        </w:tc>
        <w:tc>
          <w:tcPr>
            <w:tcW w:w="1593"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注册资本</w:t>
            </w:r>
          </w:p>
        </w:tc>
        <w:tc>
          <w:tcPr>
            <w:tcW w:w="1701" w:type="dxa"/>
            <w:vAlign w:val="center"/>
          </w:tcPr>
          <w:p>
            <w:pPr>
              <w:tabs>
                <w:tab w:val="left" w:pos="540"/>
              </w:tabs>
              <w:ind w:left="-132" w:leftChars="-64" w:right="-105" w:rightChars="-50" w:hanging="2"/>
              <w:jc w:val="right"/>
              <w:rPr>
                <w:rFonts w:ascii="宋体" w:hAnsi="宋体"/>
                <w:szCs w:val="21"/>
                <w:highlight w:val="none"/>
              </w:rPr>
            </w:pPr>
            <w:r>
              <w:rPr>
                <w:rFonts w:hint="eastAsia" w:ascii="宋体" w:hAnsi="宋体"/>
                <w:szCs w:val="21"/>
                <w:highlight w:val="none"/>
              </w:rPr>
              <w:t>万元</w:t>
            </w:r>
          </w:p>
        </w:tc>
        <w:tc>
          <w:tcPr>
            <w:tcW w:w="1701"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建筑面积</w:t>
            </w:r>
          </w:p>
        </w:tc>
        <w:tc>
          <w:tcPr>
            <w:tcW w:w="3022" w:type="dxa"/>
            <w:gridSpan w:val="2"/>
            <w:vAlign w:val="center"/>
          </w:tcPr>
          <w:p>
            <w:pPr>
              <w:tabs>
                <w:tab w:val="left" w:pos="540"/>
              </w:tabs>
              <w:ind w:left="-132" w:leftChars="-64" w:right="-105" w:rightChars="-50" w:hanging="2"/>
              <w:jc w:val="right"/>
              <w:rPr>
                <w:rFonts w:ascii="宋体" w:hAnsi="宋体"/>
                <w:szCs w:val="21"/>
                <w:highlight w:val="none"/>
              </w:rPr>
            </w:pPr>
            <w:r>
              <w:rPr>
                <w:rFonts w:hint="eastAsia" w:ascii="宋体" w:hAnsi="宋体"/>
                <w:szCs w:val="21"/>
                <w:highlight w:val="none"/>
              </w:rPr>
              <w:t>M</w:t>
            </w:r>
            <w:r>
              <w:rPr>
                <w:rFonts w:hint="eastAsia" w:ascii="宋体" w:hAnsi="宋体"/>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highlight w:val="none"/>
              </w:rPr>
            </w:pPr>
          </w:p>
        </w:tc>
        <w:tc>
          <w:tcPr>
            <w:tcW w:w="1593"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职工总数</w:t>
            </w:r>
          </w:p>
        </w:tc>
        <w:tc>
          <w:tcPr>
            <w:tcW w:w="1701" w:type="dxa"/>
            <w:vAlign w:val="center"/>
          </w:tcPr>
          <w:p>
            <w:pPr>
              <w:tabs>
                <w:tab w:val="left" w:pos="540"/>
              </w:tabs>
              <w:ind w:left="-132" w:leftChars="-64" w:right="-105" w:rightChars="-50" w:hanging="2"/>
              <w:jc w:val="right"/>
              <w:rPr>
                <w:rFonts w:ascii="宋体" w:hAnsi="宋体"/>
                <w:szCs w:val="21"/>
                <w:highlight w:val="none"/>
              </w:rPr>
            </w:pPr>
            <w:r>
              <w:rPr>
                <w:rFonts w:hint="eastAsia" w:ascii="宋体" w:hAnsi="宋体"/>
                <w:szCs w:val="21"/>
                <w:highlight w:val="none"/>
              </w:rPr>
              <w:t>人</w:t>
            </w:r>
          </w:p>
        </w:tc>
        <w:tc>
          <w:tcPr>
            <w:tcW w:w="1701" w:type="dxa"/>
            <w:vAlign w:val="center"/>
          </w:tcPr>
          <w:p>
            <w:pPr>
              <w:tabs>
                <w:tab w:val="left" w:pos="540"/>
              </w:tabs>
              <w:ind w:left="-132" w:leftChars="-64" w:right="-105" w:rightChars="-50" w:hanging="2"/>
              <w:jc w:val="center"/>
              <w:rPr>
                <w:rFonts w:ascii="宋体" w:hAnsi="宋体"/>
                <w:szCs w:val="21"/>
                <w:highlight w:val="none"/>
              </w:rPr>
            </w:pPr>
            <w:r>
              <w:rPr>
                <w:rFonts w:hint="eastAsia" w:ascii="宋体" w:hAnsi="宋体"/>
                <w:szCs w:val="21"/>
                <w:highlight w:val="none"/>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highlight w:val="none"/>
              </w:rPr>
            </w:pPr>
            <w:r>
              <w:rPr>
                <w:rFonts w:hint="eastAsia" w:ascii="宋体" w:hAnsi="宋体"/>
                <w:szCs w:val="21"/>
                <w:highlight w:val="none"/>
              </w:rPr>
              <w:t>M</w:t>
            </w:r>
            <w:r>
              <w:rPr>
                <w:rFonts w:hint="eastAsia" w:ascii="宋体" w:hAnsi="宋体"/>
                <w:szCs w:val="21"/>
                <w:highlight w:val="none"/>
                <w:vertAlign w:val="superscript"/>
              </w:rPr>
              <w:t>2</w:t>
            </w:r>
          </w:p>
        </w:tc>
      </w:tr>
    </w:tbl>
    <w:p>
      <w:pPr>
        <w:spacing w:before="25" w:after="25"/>
        <w:jc w:val="left"/>
        <w:rPr>
          <w:rFonts w:ascii="宋体" w:hAnsi="宋体"/>
          <w:szCs w:val="21"/>
          <w:highlight w:val="none"/>
        </w:rPr>
      </w:pPr>
      <w:r>
        <w:rPr>
          <w:rFonts w:hint="eastAsia" w:ascii="宋体" w:hAnsi="宋体"/>
          <w:szCs w:val="21"/>
          <w:highlight w:val="none"/>
          <w:lang w:val="en-GB"/>
        </w:rPr>
        <w:t>注：</w:t>
      </w:r>
      <w:r>
        <w:rPr>
          <w:rFonts w:hint="eastAsia" w:ascii="宋体" w:hAnsi="宋体"/>
          <w:szCs w:val="21"/>
          <w:highlight w:val="none"/>
        </w:rPr>
        <w:t>1.中小微企业是指《政府采购促进中小企业发展管理办法》（财库〔2020〕46号）《关于印发中小企业划型标准规定的通知》（工信部联企业[2011]300号）规定的。《中小企业声明函（服务）》详见附件。</w:t>
      </w:r>
    </w:p>
    <w:p>
      <w:pPr>
        <w:pStyle w:val="29"/>
        <w:numPr>
          <w:ilvl w:val="0"/>
          <w:numId w:val="1"/>
        </w:numPr>
        <w:rPr>
          <w:rFonts w:ascii="宋体" w:hAnsi="宋体"/>
          <w:b/>
          <w:bCs w:val="0"/>
          <w:sz w:val="21"/>
          <w:szCs w:val="21"/>
          <w:highlight w:val="none"/>
          <w:u w:val="single"/>
        </w:rPr>
      </w:pPr>
      <w:r>
        <w:rPr>
          <w:rFonts w:hint="eastAsia" w:ascii="宋体" w:hAnsi="宋体"/>
          <w:sz w:val="21"/>
          <w:szCs w:val="21"/>
          <w:highlight w:val="none"/>
        </w:rPr>
        <w:t>提供公司情况介绍及</w:t>
      </w:r>
      <w:r>
        <w:rPr>
          <w:rFonts w:hint="eastAsia" w:ascii="宋体" w:hAnsi="宋体"/>
          <w:b/>
          <w:bCs w:val="0"/>
          <w:sz w:val="21"/>
          <w:szCs w:val="21"/>
          <w:highlight w:val="none"/>
          <w:u w:val="single"/>
        </w:rPr>
        <w:t>实景图片</w:t>
      </w:r>
    </w:p>
    <w:p>
      <w:pPr>
        <w:pStyle w:val="8"/>
        <w:rPr>
          <w:rFonts w:hint="eastAsia"/>
          <w:highlight w:val="none"/>
        </w:rPr>
      </w:pPr>
      <w:r>
        <w:rPr>
          <w:rFonts w:hint="eastAsia"/>
          <w:b/>
          <w:bCs/>
          <w:highlight w:val="none"/>
          <w:u w:val="single"/>
        </w:rPr>
        <w:t>公司情况实景图片</w:t>
      </w:r>
      <w:r>
        <w:rPr>
          <w:rFonts w:hint="eastAsia"/>
          <w:highlight w:val="none"/>
        </w:rPr>
        <w:t>如下：</w:t>
      </w:r>
    </w:p>
    <w:p>
      <w:pPr>
        <w:rPr>
          <w:rFonts w:hint="eastAsia"/>
          <w:highlight w:val="none"/>
          <w:lang w:val="en-US" w:eastAsia="zh-CN"/>
        </w:rPr>
      </w:pPr>
      <w:r>
        <w:rPr>
          <w:rFonts w:hint="eastAsia"/>
          <w:highlight w:val="none"/>
          <w:lang w:val="en-US" w:eastAsia="zh-CN"/>
        </w:rPr>
        <w:t>3.提供营业执照、税务登记证和组织机构代码证</w:t>
      </w:r>
    </w:p>
    <w:p>
      <w:pPr>
        <w:rPr>
          <w:rFonts w:hint="eastAsia"/>
          <w:highlight w:val="none"/>
          <w:lang w:val="en-US" w:eastAsia="zh-CN"/>
        </w:rPr>
      </w:pPr>
      <w:r>
        <w:rPr>
          <w:rFonts w:hint="eastAsia"/>
          <w:highlight w:val="none"/>
          <w:lang w:val="en-US" w:eastAsia="zh-CN"/>
        </w:rPr>
        <w:t>4.具有依法缴纳税收和社会保障资金的良好记录</w:t>
      </w:r>
    </w:p>
    <w:p>
      <w:pPr>
        <w:rPr>
          <w:rFonts w:hint="default" w:eastAsiaTheme="minorEastAsia"/>
          <w:lang w:val="en-US" w:eastAsia="zh-CN"/>
        </w:rPr>
      </w:pPr>
      <w:r>
        <w:rPr>
          <w:rFonts w:hint="eastAsia"/>
          <w:highlight w:val="none"/>
          <w:lang w:val="en-US" w:eastAsia="zh-CN"/>
        </w:rPr>
        <w:t>5.具有良好的商业信誉和健全的财务会计制度</w:t>
      </w:r>
    </w:p>
    <w:p>
      <w:pPr>
        <w:pStyle w:val="4"/>
        <w:rPr>
          <w:highlight w:val="none"/>
        </w:rPr>
      </w:pPr>
      <w:r>
        <w:rPr>
          <w:rFonts w:hint="eastAsia"/>
          <w:highlight w:val="none"/>
        </w:rPr>
        <w:t>2</w:t>
      </w:r>
      <w:r>
        <w:rPr>
          <w:highlight w:val="none"/>
        </w:rPr>
        <w:t>.</w:t>
      </w:r>
      <w:r>
        <w:rPr>
          <w:rFonts w:hint="eastAsia"/>
          <w:highlight w:val="none"/>
        </w:rPr>
        <w:t>企业股东构成情况表</w:t>
      </w:r>
    </w:p>
    <w:tbl>
      <w:tblPr>
        <w:tblStyle w:val="15"/>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92"/>
        <w:gridCol w:w="309"/>
        <w:gridCol w:w="1545"/>
        <w:gridCol w:w="1630"/>
        <w:gridCol w:w="688"/>
        <w:gridCol w:w="487"/>
        <w:gridCol w:w="595"/>
        <w:gridCol w:w="1236"/>
        <w:gridCol w:w="1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r>
              <w:rPr>
                <w:rFonts w:hint="eastAsia" w:ascii="宋体" w:hAnsi="宋体"/>
                <w:szCs w:val="21"/>
                <w:highlight w:val="none"/>
              </w:rPr>
              <w:t>企业名称</w:t>
            </w:r>
          </w:p>
        </w:tc>
        <w:tc>
          <w:tcPr>
            <w:tcW w:w="772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r>
              <w:rPr>
                <w:rFonts w:hint="eastAsia" w:ascii="宋体" w:hAnsi="宋体"/>
                <w:szCs w:val="21"/>
                <w:highlight w:val="none"/>
              </w:rPr>
              <w:t>注册地址</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r>
              <w:rPr>
                <w:rFonts w:hint="eastAsia" w:ascii="宋体" w:hAnsi="宋体"/>
                <w:szCs w:val="21"/>
                <w:highlight w:val="none"/>
              </w:rPr>
              <w:t>企业类型</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r>
              <w:rPr>
                <w:rFonts w:hint="eastAsia" w:ascii="宋体" w:hAnsi="宋体"/>
                <w:szCs w:val="21"/>
                <w:highlight w:val="none"/>
              </w:rPr>
              <w:t>法定代表人姓名</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r>
              <w:rPr>
                <w:rFonts w:hint="eastAsia" w:ascii="宋体" w:hAnsi="宋体"/>
                <w:szCs w:val="21"/>
                <w:highlight w:val="none"/>
              </w:rPr>
              <w:t>电话</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9855"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股东名称(姓名/股东全称)</w:t>
            </w: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股东类型</w:t>
            </w:r>
          </w:p>
          <w:p>
            <w:pPr>
              <w:topLinePunct/>
              <w:spacing w:line="440" w:lineRule="exact"/>
              <w:jc w:val="center"/>
              <w:rPr>
                <w:rFonts w:ascii="宋体" w:hAnsi="宋体"/>
                <w:b/>
                <w:szCs w:val="21"/>
                <w:highlight w:val="none"/>
              </w:rPr>
            </w:pPr>
            <w:r>
              <w:rPr>
                <w:rFonts w:hint="eastAsia" w:ascii="宋体" w:hAnsi="宋体"/>
                <w:b/>
                <w:szCs w:val="21"/>
                <w:highlight w:val="none"/>
              </w:rPr>
              <w:t>(自然人股东/法人股东)</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身份证号</w:t>
            </w:r>
          </w:p>
          <w:p>
            <w:pPr>
              <w:topLinePunct/>
              <w:spacing w:line="440" w:lineRule="exact"/>
              <w:jc w:val="center"/>
              <w:rPr>
                <w:rFonts w:ascii="宋体" w:hAnsi="宋体"/>
                <w:b/>
                <w:szCs w:val="21"/>
                <w:highlight w:val="none"/>
              </w:rPr>
            </w:pPr>
            <w:r>
              <w:rPr>
                <w:rFonts w:hint="eastAsia" w:ascii="宋体" w:hAnsi="宋体"/>
                <w:b/>
                <w:szCs w:val="21"/>
                <w:highlight w:val="none"/>
              </w:rPr>
              <w:t>/统一社会信用代码</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出资额(万元)</w:t>
            </w: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出资方式</w:t>
            </w: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szCs w:val="21"/>
                <w:highlight w:val="none"/>
              </w:rPr>
            </w:pPr>
            <w:r>
              <w:rPr>
                <w:rFonts w:hint="eastAsia" w:ascii="宋体" w:hAnsi="宋体"/>
                <w:b/>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highlight w:val="none"/>
              </w:rPr>
            </w:pPr>
          </w:p>
        </w:tc>
      </w:tr>
    </w:tbl>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备注：</w:t>
      </w:r>
    </w:p>
    <w:p>
      <w:pPr>
        <w:jc w:val="left"/>
        <w:rPr>
          <w:rFonts w:ascii="宋体" w:hAnsi="宋体"/>
          <w:szCs w:val="21"/>
          <w:highlight w:val="none"/>
        </w:rPr>
      </w:pPr>
      <w:r>
        <w:rPr>
          <w:rFonts w:hint="eastAsia" w:ascii="宋体" w:hAnsi="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pPr>
        <w:rPr>
          <w:rFonts w:ascii="宋体" w:hAnsi="宋体"/>
          <w:szCs w:val="21"/>
          <w:highlight w:val="none"/>
          <w:u w:val="single"/>
        </w:rPr>
      </w:pPr>
      <w:r>
        <w:rPr>
          <w:rFonts w:hint="eastAsia" w:ascii="宋体" w:hAnsi="宋体"/>
          <w:szCs w:val="21"/>
          <w:highlight w:val="none"/>
        </w:rPr>
        <w:t>2.供应商必须如实填写股东构成情况，</w:t>
      </w:r>
      <w:r>
        <w:rPr>
          <w:rFonts w:hint="eastAsia" w:ascii="宋体" w:hAnsi="宋体"/>
          <w:szCs w:val="21"/>
          <w:highlight w:val="none"/>
          <w:u w:val="single"/>
        </w:rPr>
        <w:t>具体信息情况应与“国家企业信用信息公示系统” (网站：http://www.gsxt.gov.cn/)查询的信息一致。</w:t>
      </w:r>
    </w:p>
    <w:p>
      <w:pPr>
        <w:pStyle w:val="4"/>
        <w:rPr>
          <w:highlight w:val="none"/>
        </w:rPr>
      </w:pPr>
      <w:r>
        <w:rPr>
          <w:highlight w:val="none"/>
        </w:rPr>
        <w:t>3.</w:t>
      </w:r>
      <w:r>
        <w:rPr>
          <w:rFonts w:hint="eastAsia"/>
          <w:highlight w:val="none"/>
          <w:lang w:val="en-US" w:eastAsia="zh-CN"/>
        </w:rPr>
        <w:t>2020年1月1日至今的</w:t>
      </w:r>
      <w:r>
        <w:rPr>
          <w:rFonts w:hint="eastAsia"/>
          <w:highlight w:val="none"/>
        </w:rPr>
        <w:t>资质及荣誉</w:t>
      </w:r>
    </w:p>
    <w:tbl>
      <w:tblPr>
        <w:tblStyle w:val="15"/>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34"/>
        <w:gridCol w:w="2674"/>
        <w:gridCol w:w="2174"/>
        <w:gridCol w:w="1159"/>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62" w:type="dxa"/>
            <w:shd w:val="clear" w:color="auto" w:fill="F3F3F3"/>
            <w:vAlign w:val="center"/>
          </w:tcPr>
          <w:p>
            <w:pPr>
              <w:jc w:val="center"/>
              <w:rPr>
                <w:rFonts w:ascii="宋体" w:hAnsi="宋体"/>
                <w:b/>
                <w:szCs w:val="21"/>
                <w:highlight w:val="none"/>
              </w:rPr>
            </w:pPr>
            <w:r>
              <w:rPr>
                <w:rFonts w:hint="eastAsia" w:ascii="宋体" w:hAnsi="宋体"/>
                <w:b/>
                <w:szCs w:val="21"/>
                <w:highlight w:val="none"/>
              </w:rPr>
              <w:t>序号</w:t>
            </w:r>
          </w:p>
        </w:tc>
        <w:tc>
          <w:tcPr>
            <w:tcW w:w="1834" w:type="dxa"/>
            <w:shd w:val="clear" w:color="auto" w:fill="F3F3F3"/>
            <w:vAlign w:val="center"/>
          </w:tcPr>
          <w:p>
            <w:pPr>
              <w:jc w:val="center"/>
              <w:rPr>
                <w:rFonts w:ascii="宋体" w:hAnsi="宋体"/>
                <w:b/>
                <w:szCs w:val="21"/>
                <w:highlight w:val="none"/>
              </w:rPr>
            </w:pPr>
            <w:r>
              <w:rPr>
                <w:rFonts w:hint="eastAsia" w:ascii="宋体" w:hAnsi="宋体"/>
                <w:b/>
                <w:szCs w:val="21"/>
                <w:highlight w:val="none"/>
              </w:rPr>
              <w:t>类型</w:t>
            </w:r>
          </w:p>
        </w:tc>
        <w:tc>
          <w:tcPr>
            <w:tcW w:w="2674" w:type="dxa"/>
            <w:shd w:val="clear" w:color="auto" w:fill="F3F3F3"/>
            <w:vAlign w:val="center"/>
          </w:tcPr>
          <w:p>
            <w:pPr>
              <w:jc w:val="center"/>
              <w:rPr>
                <w:rFonts w:ascii="宋体" w:hAnsi="宋体"/>
                <w:b/>
                <w:szCs w:val="21"/>
                <w:highlight w:val="none"/>
              </w:rPr>
            </w:pPr>
            <w:r>
              <w:rPr>
                <w:rFonts w:hint="eastAsia" w:ascii="宋体" w:hAnsi="宋体"/>
                <w:b/>
                <w:szCs w:val="21"/>
                <w:highlight w:val="none"/>
              </w:rPr>
              <w:t>资质/证书名称</w:t>
            </w:r>
          </w:p>
        </w:tc>
        <w:tc>
          <w:tcPr>
            <w:tcW w:w="2174" w:type="dxa"/>
            <w:shd w:val="clear" w:color="auto" w:fill="F3F3F3"/>
            <w:vAlign w:val="center"/>
          </w:tcPr>
          <w:p>
            <w:pPr>
              <w:jc w:val="center"/>
              <w:rPr>
                <w:rFonts w:ascii="宋体" w:hAnsi="宋体"/>
                <w:b/>
                <w:szCs w:val="21"/>
                <w:highlight w:val="none"/>
              </w:rPr>
            </w:pPr>
            <w:r>
              <w:rPr>
                <w:rFonts w:hint="eastAsia" w:ascii="宋体" w:hAnsi="宋体"/>
                <w:b/>
                <w:szCs w:val="21"/>
                <w:highlight w:val="none"/>
              </w:rPr>
              <w:t>发证机构</w:t>
            </w:r>
          </w:p>
        </w:tc>
        <w:tc>
          <w:tcPr>
            <w:tcW w:w="1159" w:type="dxa"/>
            <w:shd w:val="clear" w:color="auto" w:fill="F3F3F3"/>
            <w:vAlign w:val="center"/>
          </w:tcPr>
          <w:p>
            <w:pPr>
              <w:jc w:val="center"/>
              <w:rPr>
                <w:rFonts w:ascii="宋体" w:hAnsi="宋体"/>
                <w:b/>
                <w:szCs w:val="21"/>
                <w:highlight w:val="none"/>
              </w:rPr>
            </w:pPr>
            <w:r>
              <w:rPr>
                <w:rFonts w:hint="eastAsia" w:ascii="宋体" w:hAnsi="宋体"/>
                <w:b/>
                <w:szCs w:val="21"/>
                <w:highlight w:val="none"/>
              </w:rPr>
              <w:t>发证日期</w:t>
            </w:r>
          </w:p>
        </w:tc>
        <w:tc>
          <w:tcPr>
            <w:tcW w:w="1553" w:type="dxa"/>
            <w:shd w:val="clear" w:color="auto" w:fill="F3F3F3"/>
            <w:vAlign w:val="center"/>
          </w:tcPr>
          <w:p>
            <w:pPr>
              <w:jc w:val="center"/>
              <w:rPr>
                <w:rFonts w:ascii="宋体" w:hAnsi="宋体"/>
                <w:b/>
                <w:szCs w:val="21"/>
                <w:highlight w:val="none"/>
              </w:rPr>
            </w:pPr>
            <w:r>
              <w:rPr>
                <w:rFonts w:hint="eastAsia" w:ascii="宋体" w:hAnsi="宋体"/>
                <w:b/>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62" w:type="dxa"/>
            <w:vAlign w:val="center"/>
          </w:tcPr>
          <w:p>
            <w:pPr>
              <w:jc w:val="center"/>
              <w:rPr>
                <w:rFonts w:ascii="宋体" w:hAnsi="宋体"/>
                <w:szCs w:val="21"/>
                <w:highlight w:val="none"/>
              </w:rPr>
            </w:pPr>
            <w:r>
              <w:rPr>
                <w:rFonts w:hint="eastAsia" w:ascii="宋体" w:hAnsi="宋体"/>
                <w:szCs w:val="21"/>
                <w:highlight w:val="none"/>
              </w:rPr>
              <w:t>1</w:t>
            </w:r>
          </w:p>
        </w:tc>
        <w:tc>
          <w:tcPr>
            <w:tcW w:w="1834" w:type="dxa"/>
            <w:vAlign w:val="center"/>
          </w:tcPr>
          <w:p>
            <w:pPr>
              <w:jc w:val="center"/>
              <w:rPr>
                <w:rFonts w:ascii="宋体" w:hAnsi="宋体"/>
                <w:szCs w:val="21"/>
                <w:highlight w:val="none"/>
              </w:rPr>
            </w:pPr>
          </w:p>
        </w:tc>
        <w:tc>
          <w:tcPr>
            <w:tcW w:w="2674" w:type="dxa"/>
            <w:vAlign w:val="center"/>
          </w:tcPr>
          <w:p>
            <w:pPr>
              <w:jc w:val="center"/>
              <w:rPr>
                <w:rFonts w:ascii="宋体" w:hAnsi="宋体"/>
                <w:szCs w:val="21"/>
                <w:highlight w:val="none"/>
              </w:rPr>
            </w:pPr>
          </w:p>
        </w:tc>
        <w:tc>
          <w:tcPr>
            <w:tcW w:w="2174" w:type="dxa"/>
            <w:vAlign w:val="center"/>
          </w:tcPr>
          <w:p>
            <w:pPr>
              <w:jc w:val="center"/>
              <w:rPr>
                <w:rFonts w:ascii="宋体" w:hAnsi="宋体"/>
                <w:szCs w:val="21"/>
                <w:highlight w:val="none"/>
              </w:rPr>
            </w:pPr>
          </w:p>
        </w:tc>
        <w:tc>
          <w:tcPr>
            <w:tcW w:w="1159" w:type="dxa"/>
            <w:vAlign w:val="center"/>
          </w:tcPr>
          <w:p>
            <w:pPr>
              <w:jc w:val="center"/>
              <w:rPr>
                <w:rFonts w:ascii="宋体" w:hAnsi="宋体"/>
                <w:szCs w:val="21"/>
                <w:highlight w:val="none"/>
              </w:rPr>
            </w:pPr>
          </w:p>
        </w:tc>
        <w:tc>
          <w:tcPr>
            <w:tcW w:w="155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62" w:type="dxa"/>
            <w:vAlign w:val="center"/>
          </w:tcPr>
          <w:p>
            <w:pPr>
              <w:jc w:val="center"/>
              <w:rPr>
                <w:rFonts w:ascii="宋体" w:hAnsi="宋体"/>
                <w:szCs w:val="21"/>
                <w:highlight w:val="none"/>
              </w:rPr>
            </w:pPr>
            <w:r>
              <w:rPr>
                <w:rFonts w:hint="eastAsia" w:ascii="宋体" w:hAnsi="宋体"/>
                <w:szCs w:val="21"/>
                <w:highlight w:val="none"/>
              </w:rPr>
              <w:t>2</w:t>
            </w:r>
          </w:p>
        </w:tc>
        <w:tc>
          <w:tcPr>
            <w:tcW w:w="1834" w:type="dxa"/>
            <w:vAlign w:val="center"/>
          </w:tcPr>
          <w:p>
            <w:pPr>
              <w:jc w:val="center"/>
              <w:rPr>
                <w:rFonts w:ascii="宋体" w:hAnsi="宋体"/>
                <w:szCs w:val="21"/>
                <w:highlight w:val="none"/>
              </w:rPr>
            </w:pPr>
          </w:p>
        </w:tc>
        <w:tc>
          <w:tcPr>
            <w:tcW w:w="2674" w:type="dxa"/>
            <w:vAlign w:val="center"/>
          </w:tcPr>
          <w:p>
            <w:pPr>
              <w:jc w:val="center"/>
              <w:rPr>
                <w:rFonts w:ascii="宋体" w:hAnsi="宋体"/>
                <w:szCs w:val="21"/>
                <w:highlight w:val="none"/>
              </w:rPr>
            </w:pPr>
          </w:p>
        </w:tc>
        <w:tc>
          <w:tcPr>
            <w:tcW w:w="2174" w:type="dxa"/>
            <w:vAlign w:val="center"/>
          </w:tcPr>
          <w:p>
            <w:pPr>
              <w:ind w:left="-132" w:leftChars="-64" w:right="-105" w:rightChars="-50" w:hanging="2"/>
              <w:jc w:val="center"/>
              <w:rPr>
                <w:rFonts w:ascii="宋体" w:hAnsi="宋体"/>
                <w:b/>
                <w:szCs w:val="21"/>
                <w:highlight w:val="none"/>
                <w:lang w:val="en-GB"/>
              </w:rPr>
            </w:pPr>
          </w:p>
        </w:tc>
        <w:tc>
          <w:tcPr>
            <w:tcW w:w="1159" w:type="dxa"/>
            <w:vAlign w:val="center"/>
          </w:tcPr>
          <w:p>
            <w:pPr>
              <w:ind w:left="-132" w:leftChars="-64" w:right="-105" w:rightChars="-50" w:hanging="2"/>
              <w:jc w:val="center"/>
              <w:rPr>
                <w:rFonts w:ascii="宋体" w:hAnsi="宋体"/>
                <w:b/>
                <w:szCs w:val="21"/>
                <w:highlight w:val="none"/>
                <w:lang w:val="en-GB"/>
              </w:rPr>
            </w:pPr>
          </w:p>
        </w:tc>
        <w:tc>
          <w:tcPr>
            <w:tcW w:w="155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62" w:type="dxa"/>
            <w:vAlign w:val="center"/>
          </w:tcPr>
          <w:p>
            <w:pPr>
              <w:jc w:val="center"/>
              <w:rPr>
                <w:rFonts w:ascii="宋体" w:hAnsi="宋体"/>
                <w:szCs w:val="21"/>
                <w:highlight w:val="none"/>
              </w:rPr>
            </w:pPr>
            <w:r>
              <w:rPr>
                <w:rFonts w:hint="eastAsia" w:ascii="宋体" w:hAnsi="宋体"/>
                <w:szCs w:val="21"/>
                <w:highlight w:val="none"/>
              </w:rPr>
              <w:t>3</w:t>
            </w:r>
          </w:p>
        </w:tc>
        <w:tc>
          <w:tcPr>
            <w:tcW w:w="1834" w:type="dxa"/>
            <w:vAlign w:val="center"/>
          </w:tcPr>
          <w:p>
            <w:pPr>
              <w:jc w:val="center"/>
              <w:rPr>
                <w:rFonts w:ascii="宋体" w:hAnsi="宋体"/>
                <w:szCs w:val="21"/>
                <w:highlight w:val="none"/>
              </w:rPr>
            </w:pPr>
          </w:p>
        </w:tc>
        <w:tc>
          <w:tcPr>
            <w:tcW w:w="2674" w:type="dxa"/>
            <w:vAlign w:val="center"/>
          </w:tcPr>
          <w:p>
            <w:pPr>
              <w:jc w:val="center"/>
              <w:rPr>
                <w:rFonts w:ascii="宋体" w:hAnsi="宋体"/>
                <w:szCs w:val="21"/>
                <w:highlight w:val="none"/>
              </w:rPr>
            </w:pPr>
          </w:p>
        </w:tc>
        <w:tc>
          <w:tcPr>
            <w:tcW w:w="2174" w:type="dxa"/>
            <w:vAlign w:val="center"/>
          </w:tcPr>
          <w:p>
            <w:pPr>
              <w:jc w:val="center"/>
              <w:rPr>
                <w:rFonts w:ascii="宋体" w:hAnsi="宋体"/>
                <w:szCs w:val="21"/>
                <w:highlight w:val="none"/>
              </w:rPr>
            </w:pPr>
          </w:p>
        </w:tc>
        <w:tc>
          <w:tcPr>
            <w:tcW w:w="1159" w:type="dxa"/>
            <w:vAlign w:val="center"/>
          </w:tcPr>
          <w:p>
            <w:pPr>
              <w:jc w:val="center"/>
              <w:rPr>
                <w:rFonts w:ascii="宋体" w:hAnsi="宋体"/>
                <w:szCs w:val="21"/>
                <w:highlight w:val="none"/>
              </w:rPr>
            </w:pPr>
          </w:p>
        </w:tc>
        <w:tc>
          <w:tcPr>
            <w:tcW w:w="155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62" w:type="dxa"/>
            <w:vAlign w:val="center"/>
          </w:tcPr>
          <w:p>
            <w:pPr>
              <w:jc w:val="center"/>
              <w:rPr>
                <w:rFonts w:ascii="宋体" w:hAnsi="宋体"/>
                <w:szCs w:val="21"/>
                <w:highlight w:val="none"/>
              </w:rPr>
            </w:pPr>
            <w:r>
              <w:rPr>
                <w:rFonts w:hint="eastAsia" w:ascii="宋体" w:hAnsi="宋体"/>
                <w:szCs w:val="21"/>
                <w:highlight w:val="none"/>
              </w:rPr>
              <w:t>…</w:t>
            </w:r>
          </w:p>
        </w:tc>
        <w:tc>
          <w:tcPr>
            <w:tcW w:w="1834" w:type="dxa"/>
            <w:vAlign w:val="center"/>
          </w:tcPr>
          <w:p>
            <w:pPr>
              <w:jc w:val="center"/>
              <w:rPr>
                <w:rFonts w:ascii="宋体" w:hAnsi="宋体"/>
                <w:szCs w:val="21"/>
                <w:highlight w:val="none"/>
              </w:rPr>
            </w:pPr>
          </w:p>
        </w:tc>
        <w:tc>
          <w:tcPr>
            <w:tcW w:w="2674" w:type="dxa"/>
            <w:vAlign w:val="center"/>
          </w:tcPr>
          <w:p>
            <w:pPr>
              <w:jc w:val="center"/>
              <w:rPr>
                <w:rFonts w:ascii="宋体" w:hAnsi="宋体"/>
                <w:szCs w:val="21"/>
                <w:highlight w:val="none"/>
              </w:rPr>
            </w:pPr>
          </w:p>
        </w:tc>
        <w:tc>
          <w:tcPr>
            <w:tcW w:w="2174" w:type="dxa"/>
            <w:vAlign w:val="center"/>
          </w:tcPr>
          <w:p>
            <w:pPr>
              <w:jc w:val="center"/>
              <w:rPr>
                <w:rFonts w:ascii="宋体" w:hAnsi="宋体"/>
                <w:szCs w:val="21"/>
                <w:highlight w:val="none"/>
              </w:rPr>
            </w:pPr>
          </w:p>
        </w:tc>
        <w:tc>
          <w:tcPr>
            <w:tcW w:w="1159" w:type="dxa"/>
            <w:vAlign w:val="center"/>
          </w:tcPr>
          <w:p>
            <w:pPr>
              <w:jc w:val="center"/>
              <w:rPr>
                <w:rFonts w:ascii="宋体" w:hAnsi="宋体"/>
                <w:szCs w:val="21"/>
                <w:highlight w:val="none"/>
              </w:rPr>
            </w:pPr>
          </w:p>
        </w:tc>
        <w:tc>
          <w:tcPr>
            <w:tcW w:w="1553" w:type="dxa"/>
            <w:vAlign w:val="center"/>
          </w:tcPr>
          <w:p>
            <w:pPr>
              <w:jc w:val="center"/>
              <w:rPr>
                <w:rFonts w:ascii="宋体" w:hAnsi="宋体"/>
                <w:szCs w:val="21"/>
                <w:highlight w:val="none"/>
              </w:rPr>
            </w:pPr>
          </w:p>
        </w:tc>
      </w:tr>
    </w:tbl>
    <w:p>
      <w:pPr>
        <w:rPr>
          <w:highlight w:val="none"/>
        </w:rPr>
      </w:pPr>
      <w:r>
        <w:rPr>
          <w:rFonts w:hint="eastAsia"/>
          <w:highlight w:val="none"/>
        </w:rPr>
        <w:t>注：以上证书均须在有效期内，如证书设有有效期的，有效期要求不少于截止当日或已办理延期手续；如证书没有设置有效期要求的，视为长期有效。</w:t>
      </w:r>
    </w:p>
    <w:p>
      <w:pPr>
        <w:rPr>
          <w:highlight w:val="none"/>
        </w:rPr>
      </w:pPr>
      <w:r>
        <w:rPr>
          <w:rFonts w:hint="eastAsia"/>
          <w:highlight w:val="none"/>
        </w:rPr>
        <w:t>资质类型分为企业资质、产品资质、荣誉证书。</w:t>
      </w:r>
    </w:p>
    <w:p>
      <w:pPr>
        <w:rPr>
          <w:highlight w:val="none"/>
        </w:rPr>
      </w:pPr>
    </w:p>
    <w:p>
      <w:pPr>
        <w:pStyle w:val="4"/>
        <w:rPr>
          <w:highlight w:val="none"/>
        </w:rPr>
      </w:pPr>
      <w:r>
        <w:rPr>
          <w:rFonts w:hint="eastAsia"/>
          <w:highlight w:val="none"/>
        </w:rPr>
        <w:t>4、服务机构情况</w:t>
      </w:r>
    </w:p>
    <w:tbl>
      <w:tblPr>
        <w:tblStyle w:val="15"/>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944" w:type="dxa"/>
            <w:shd w:val="clear" w:color="auto" w:fill="F3F3F3"/>
            <w:vAlign w:val="center"/>
          </w:tcPr>
          <w:p>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分项</w:t>
            </w:r>
          </w:p>
        </w:tc>
        <w:tc>
          <w:tcPr>
            <w:tcW w:w="5031" w:type="dxa"/>
            <w:shd w:val="clear" w:color="auto" w:fill="F3F3F3"/>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基 本 情 况</w:t>
            </w:r>
          </w:p>
        </w:tc>
        <w:tc>
          <w:tcPr>
            <w:tcW w:w="2492" w:type="dxa"/>
            <w:shd w:val="clear" w:color="auto" w:fill="F3F3F3"/>
            <w:vAlign w:val="center"/>
          </w:tcPr>
          <w:p>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94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设在广东省内的服务机构情况</w:t>
            </w:r>
          </w:p>
        </w:tc>
        <w:tc>
          <w:tcPr>
            <w:tcW w:w="5031"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机构名称：</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 责 人：</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服务机构性质：企业自有 /委托代理</w:t>
            </w:r>
          </w:p>
        </w:tc>
        <w:tc>
          <w:tcPr>
            <w:tcW w:w="2492" w:type="dxa"/>
            <w:vAlign w:val="center"/>
          </w:tcPr>
          <w:p>
            <w:pPr>
              <w:pStyle w:val="30"/>
              <w:jc w:val="both"/>
              <w:rPr>
                <w:rFonts w:ascii="宋体" w:hAnsi="宋体" w:cs="宋体"/>
                <w:b w:val="0"/>
                <w:color w:val="000000" w:themeColor="text1"/>
                <w:sz w:val="21"/>
                <w:highlight w:val="none"/>
                <w14:textFill>
                  <w14:solidFill>
                    <w14:schemeClr w14:val="tx1"/>
                  </w14:solidFill>
                </w14:textFill>
              </w:rPr>
            </w:pPr>
            <w:r>
              <w:rPr>
                <w:rFonts w:hint="eastAsia" w:ascii="宋体" w:hAnsi="宋体" w:cs="宋体"/>
                <w:b w:val="0"/>
                <w:color w:val="000000" w:themeColor="text1"/>
                <w:sz w:val="21"/>
                <w:highlight w:val="none"/>
                <w14:textFill>
                  <w14:solidFill>
                    <w14:schemeClr w14:val="tx1"/>
                  </w14:solidFill>
                </w14:textFill>
              </w:rPr>
              <w:t>姓名:</w:t>
            </w:r>
          </w:p>
          <w:p>
            <w:pPr>
              <w:pStyle w:val="30"/>
              <w:jc w:val="both"/>
              <w:rPr>
                <w:rFonts w:ascii="宋体" w:hAnsi="宋体" w:cs="宋体"/>
                <w:b w:val="0"/>
                <w:color w:val="000000" w:themeColor="text1"/>
                <w:sz w:val="21"/>
                <w:highlight w:val="none"/>
                <w14:textFill>
                  <w14:solidFill>
                    <w14:schemeClr w14:val="tx1"/>
                  </w14:solidFill>
                </w14:textFill>
              </w:rPr>
            </w:pPr>
            <w:r>
              <w:rPr>
                <w:rFonts w:hint="eastAsia" w:ascii="宋体" w:hAnsi="宋体" w:cs="宋体"/>
                <w:b w:val="0"/>
                <w:color w:val="000000" w:themeColor="text1"/>
                <w:sz w:val="21"/>
                <w:highlight w:val="none"/>
                <w14:textFill>
                  <w14:solidFill>
                    <w14:schemeClr w14:val="tx1"/>
                  </w14:solidFill>
                </w14:textFill>
              </w:rPr>
              <w:t>电话:</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p>
        </w:tc>
      </w:tr>
    </w:tbl>
    <w:p>
      <w:pPr>
        <w:pStyle w:val="4"/>
        <w:rPr>
          <w:highlight w:val="none"/>
        </w:rPr>
      </w:pPr>
      <w:r>
        <w:rPr>
          <w:rFonts w:hint="eastAsia"/>
          <w:highlight w:val="none"/>
          <w:lang w:val="en-US" w:eastAsia="zh-CN"/>
        </w:rPr>
        <w:t>5</w:t>
      </w:r>
      <w:r>
        <w:rPr>
          <w:rFonts w:hint="eastAsia"/>
          <w:highlight w:val="none"/>
        </w:rPr>
        <w:t>、食品质量保证方案（包括但不限于食材采购渠道、检验环节、加工环节、包装储存环节、运输环节、验收环节等各环节）</w:t>
      </w:r>
    </w:p>
    <w:p>
      <w:pPr>
        <w:pStyle w:val="4"/>
        <w:rPr>
          <w:rFonts w:hint="eastAsia"/>
          <w:highlight w:val="none"/>
        </w:rPr>
      </w:pPr>
      <w:r>
        <w:rPr>
          <w:rFonts w:hint="eastAsia"/>
          <w:highlight w:val="none"/>
          <w:lang w:val="en-US" w:eastAsia="zh-CN"/>
        </w:rPr>
        <w:t>6</w:t>
      </w:r>
      <w:r>
        <w:rPr>
          <w:rFonts w:hint="eastAsia"/>
          <w:highlight w:val="none"/>
        </w:rPr>
        <w:t>、提供经营场所资料、配送服务方案（包括服务团队人员配备、配送能力证明）、突发事件的应急处置方案、体系认证情况、食品安全检测设备情况</w:t>
      </w:r>
    </w:p>
    <w:p>
      <w:pPr>
        <w:pStyle w:val="4"/>
        <w:rPr>
          <w:rFonts w:hint="eastAsia"/>
          <w:highlight w:val="none"/>
        </w:rPr>
      </w:pPr>
      <w:r>
        <w:rPr>
          <w:rFonts w:hint="eastAsia"/>
          <w:highlight w:val="none"/>
          <w:lang w:val="en-US" w:eastAsia="zh-CN"/>
        </w:rPr>
        <w:t>7</w:t>
      </w:r>
      <w:r>
        <w:rPr>
          <w:rFonts w:hint="eastAsia"/>
          <w:highlight w:val="none"/>
        </w:rPr>
        <w:t>、提供经营场所资料、配送服务方案（包括服务团队人员配备、配送能力证明）、突发事件的应急处置方案、体系认证情况、食品安全检测设备情况</w:t>
      </w:r>
    </w:p>
    <w:p>
      <w:pPr>
        <w:pStyle w:val="5"/>
        <w:rPr>
          <w:highlight w:val="none"/>
        </w:rPr>
      </w:pPr>
    </w:p>
    <w:p>
      <w:pPr>
        <w:widowControl/>
        <w:jc w:val="left"/>
        <w:rPr>
          <w:b/>
          <w:bCs/>
          <w:kern w:val="44"/>
          <w:sz w:val="44"/>
          <w:szCs w:val="44"/>
          <w:highlight w:val="none"/>
        </w:rPr>
      </w:pPr>
      <w:r>
        <w:rPr>
          <w:highlight w:val="none"/>
        </w:rPr>
        <w:br w:type="page"/>
      </w:r>
    </w:p>
    <w:p>
      <w:pPr>
        <w:pStyle w:val="3"/>
        <w:rPr>
          <w:rFonts w:hint="eastAsia" w:ascii="黑体" w:hAnsi="黑体" w:eastAsia="黑体" w:cs="黑体"/>
          <w:highlight w:val="none"/>
          <w:lang w:eastAsia="zh-CN"/>
        </w:rPr>
      </w:pPr>
      <w:r>
        <w:rPr>
          <w:rFonts w:hint="eastAsia" w:ascii="黑体" w:hAnsi="黑体" w:eastAsia="黑体" w:cs="黑体"/>
          <w:highlight w:val="none"/>
          <w:lang w:val="en-US" w:eastAsia="zh-CN"/>
        </w:rPr>
        <w:t>四</w:t>
      </w:r>
      <w:r>
        <w:rPr>
          <w:rFonts w:hint="eastAsia" w:ascii="黑体" w:hAnsi="黑体" w:eastAsia="黑体" w:cs="黑体"/>
          <w:highlight w:val="none"/>
        </w:rPr>
        <w:t>、供应商</w:t>
      </w:r>
      <w:r>
        <w:rPr>
          <w:rFonts w:hint="eastAsia" w:ascii="黑体" w:hAnsi="黑体" w:eastAsia="黑体" w:cs="黑体"/>
          <w:highlight w:val="none"/>
          <w:lang w:eastAsia="zh-CN"/>
        </w:rPr>
        <w:t>情况</w:t>
      </w:r>
    </w:p>
    <w:p>
      <w:pPr>
        <w:pStyle w:val="4"/>
        <w:rPr>
          <w:highlight w:val="none"/>
        </w:rPr>
      </w:pPr>
      <w:r>
        <w:rPr>
          <w:rFonts w:hint="eastAsia"/>
          <w:highlight w:val="none"/>
        </w:rPr>
        <w:t>管理及技术人员</w:t>
      </w:r>
    </w:p>
    <w:tbl>
      <w:tblPr>
        <w:tblStyle w:val="15"/>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172"/>
        <w:gridCol w:w="1248"/>
        <w:gridCol w:w="455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575" w:type="dxa"/>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b/>
                <w:bCs/>
                <w:szCs w:val="21"/>
                <w:highlight w:val="none"/>
              </w:rPr>
            </w:pPr>
            <w:r>
              <w:rPr>
                <w:rFonts w:hint="eastAsia" w:ascii="宋体" w:hAnsi="宋体"/>
                <w:b/>
                <w:bCs/>
                <w:szCs w:val="21"/>
                <w:highlight w:val="none"/>
              </w:rPr>
              <w:t>序号</w:t>
            </w:r>
          </w:p>
        </w:tc>
        <w:tc>
          <w:tcPr>
            <w:tcW w:w="2172" w:type="dxa"/>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b/>
                <w:bCs/>
                <w:szCs w:val="21"/>
                <w:highlight w:val="none"/>
              </w:rPr>
            </w:pPr>
            <w:r>
              <w:rPr>
                <w:rFonts w:hint="eastAsia" w:ascii="宋体" w:hAnsi="宋体"/>
                <w:b/>
                <w:bCs/>
                <w:szCs w:val="21"/>
                <w:highlight w:val="none"/>
              </w:rPr>
              <w:t>姓名</w:t>
            </w:r>
          </w:p>
        </w:tc>
        <w:tc>
          <w:tcPr>
            <w:tcW w:w="1248" w:type="dxa"/>
            <w:tcBorders>
              <w:top w:val="single" w:color="auto" w:sz="4" w:space="0"/>
              <w:left w:val="single" w:color="auto" w:sz="4" w:space="0"/>
              <w:bottom w:val="nil"/>
            </w:tcBorders>
            <w:shd w:val="clear" w:color="auto" w:fill="F3F3F3"/>
            <w:vAlign w:val="center"/>
          </w:tcPr>
          <w:p>
            <w:pPr>
              <w:jc w:val="center"/>
              <w:rPr>
                <w:rFonts w:ascii="宋体" w:hAnsi="宋体"/>
                <w:b/>
                <w:bCs/>
                <w:szCs w:val="21"/>
                <w:highlight w:val="none"/>
              </w:rPr>
            </w:pPr>
            <w:r>
              <w:rPr>
                <w:rFonts w:hint="eastAsia" w:ascii="宋体" w:hAnsi="宋体"/>
                <w:b/>
                <w:bCs/>
                <w:szCs w:val="21"/>
                <w:highlight w:val="none"/>
              </w:rPr>
              <w:t>职务</w:t>
            </w:r>
          </w:p>
        </w:tc>
        <w:tc>
          <w:tcPr>
            <w:tcW w:w="4552" w:type="dxa"/>
            <w:tcBorders>
              <w:top w:val="single" w:color="auto" w:sz="4" w:space="0"/>
              <w:bottom w:val="nil"/>
            </w:tcBorders>
            <w:shd w:val="clear" w:color="auto" w:fill="F3F3F3"/>
            <w:vAlign w:val="center"/>
          </w:tcPr>
          <w:p>
            <w:pPr>
              <w:jc w:val="center"/>
              <w:rPr>
                <w:rFonts w:ascii="宋体" w:hAnsi="宋体"/>
                <w:b/>
                <w:bCs/>
                <w:szCs w:val="21"/>
                <w:highlight w:val="none"/>
              </w:rPr>
            </w:pPr>
            <w:r>
              <w:rPr>
                <w:rFonts w:hint="eastAsia" w:ascii="宋体" w:hAnsi="宋体"/>
                <w:b/>
                <w:bCs/>
                <w:szCs w:val="21"/>
                <w:highlight w:val="none"/>
              </w:rPr>
              <w:t>曾主持/参与的同类项目经历</w:t>
            </w:r>
          </w:p>
        </w:tc>
        <w:tc>
          <w:tcPr>
            <w:tcW w:w="1409" w:type="dxa"/>
            <w:tcBorders>
              <w:top w:val="single" w:color="auto" w:sz="4" w:space="0"/>
              <w:bottom w:val="nil"/>
            </w:tcBorders>
            <w:shd w:val="clear" w:color="auto" w:fill="F3F3F3"/>
            <w:vAlign w:val="center"/>
          </w:tcPr>
          <w:p>
            <w:pPr>
              <w:jc w:val="center"/>
              <w:rPr>
                <w:rFonts w:ascii="宋体" w:hAnsi="宋体"/>
                <w:b/>
                <w:bCs/>
                <w:szCs w:val="21"/>
                <w:highlight w:val="none"/>
              </w:rPr>
            </w:pPr>
            <w:r>
              <w:rPr>
                <w:rFonts w:hint="eastAsia" w:ascii="宋体" w:hAnsi="宋体"/>
                <w:b/>
                <w:bCs/>
                <w:szCs w:val="21"/>
                <w:highlight w:val="none"/>
              </w:rPr>
              <w:t>职称/资质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exact"/>
          <w:jc w:val="center"/>
        </w:trPr>
        <w:tc>
          <w:tcPr>
            <w:tcW w:w="575" w:type="dxa"/>
            <w:tcBorders>
              <w:top w:val="single" w:color="auto" w:sz="4" w:space="0"/>
              <w:left w:val="single" w:color="auto" w:sz="4" w:space="0"/>
              <w:bottom w:val="nil"/>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2172" w:type="dxa"/>
            <w:tcBorders>
              <w:top w:val="single" w:color="auto" w:sz="4" w:space="0"/>
              <w:left w:val="single" w:color="auto" w:sz="4" w:space="0"/>
              <w:bottom w:val="nil"/>
              <w:right w:val="single" w:color="auto" w:sz="4" w:space="0"/>
            </w:tcBorders>
            <w:vAlign w:val="center"/>
          </w:tcPr>
          <w:p>
            <w:pPr>
              <w:jc w:val="center"/>
              <w:rPr>
                <w:rFonts w:ascii="宋体" w:hAnsi="宋体"/>
                <w:szCs w:val="21"/>
                <w:highlight w:val="none"/>
              </w:rPr>
            </w:pPr>
          </w:p>
        </w:tc>
        <w:tc>
          <w:tcPr>
            <w:tcW w:w="1248" w:type="dxa"/>
            <w:tcBorders>
              <w:top w:val="single" w:color="auto" w:sz="4" w:space="0"/>
              <w:left w:val="single" w:color="auto" w:sz="4" w:space="0"/>
              <w:bottom w:val="nil"/>
            </w:tcBorders>
            <w:vAlign w:val="center"/>
          </w:tcPr>
          <w:p>
            <w:pPr>
              <w:jc w:val="center"/>
              <w:rPr>
                <w:rFonts w:ascii="宋体" w:hAnsi="宋体"/>
                <w:szCs w:val="21"/>
                <w:highlight w:val="none"/>
              </w:rPr>
            </w:pPr>
          </w:p>
        </w:tc>
        <w:tc>
          <w:tcPr>
            <w:tcW w:w="4552" w:type="dxa"/>
            <w:tcBorders>
              <w:top w:val="single" w:color="auto" w:sz="4" w:space="0"/>
              <w:bottom w:val="nil"/>
            </w:tcBorders>
            <w:vAlign w:val="center"/>
          </w:tcPr>
          <w:p>
            <w:pPr>
              <w:jc w:val="center"/>
              <w:rPr>
                <w:rFonts w:ascii="宋体" w:hAnsi="宋体"/>
                <w:szCs w:val="21"/>
                <w:highlight w:val="none"/>
              </w:rPr>
            </w:pPr>
          </w:p>
        </w:tc>
        <w:tc>
          <w:tcPr>
            <w:tcW w:w="1409" w:type="dxa"/>
            <w:tcBorders>
              <w:top w:val="single" w:color="auto" w:sz="4" w:space="0"/>
              <w:bottom w:val="nil"/>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575" w:type="dxa"/>
            <w:tcBorders>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w:t>
            </w:r>
          </w:p>
        </w:tc>
        <w:tc>
          <w:tcPr>
            <w:tcW w:w="2172" w:type="dxa"/>
            <w:tcBorders>
              <w:left w:val="single" w:color="auto" w:sz="4" w:space="0"/>
              <w:right w:val="single" w:color="auto" w:sz="4" w:space="0"/>
            </w:tcBorders>
            <w:vAlign w:val="center"/>
          </w:tcPr>
          <w:p>
            <w:pPr>
              <w:jc w:val="center"/>
              <w:rPr>
                <w:rFonts w:ascii="宋体" w:hAnsi="宋体"/>
                <w:szCs w:val="21"/>
                <w:highlight w:val="none"/>
              </w:rPr>
            </w:pPr>
          </w:p>
        </w:tc>
        <w:tc>
          <w:tcPr>
            <w:tcW w:w="1248" w:type="dxa"/>
            <w:tcBorders>
              <w:left w:val="single" w:color="auto" w:sz="4" w:space="0"/>
            </w:tcBorders>
            <w:vAlign w:val="center"/>
          </w:tcPr>
          <w:p>
            <w:pPr>
              <w:jc w:val="center"/>
              <w:rPr>
                <w:rFonts w:ascii="宋体" w:hAnsi="宋体"/>
                <w:szCs w:val="21"/>
                <w:highlight w:val="none"/>
              </w:rPr>
            </w:pPr>
          </w:p>
        </w:tc>
        <w:tc>
          <w:tcPr>
            <w:tcW w:w="4552" w:type="dxa"/>
            <w:vAlign w:val="center"/>
          </w:tcPr>
          <w:p>
            <w:pPr>
              <w:jc w:val="center"/>
              <w:rPr>
                <w:rFonts w:ascii="宋体" w:hAnsi="宋体"/>
                <w:szCs w:val="21"/>
                <w:highlight w:val="none"/>
              </w:rPr>
            </w:pPr>
          </w:p>
        </w:tc>
        <w:tc>
          <w:tcPr>
            <w:tcW w:w="140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575" w:type="dxa"/>
            <w:tcBorders>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3</w:t>
            </w:r>
          </w:p>
        </w:tc>
        <w:tc>
          <w:tcPr>
            <w:tcW w:w="2172" w:type="dxa"/>
            <w:tcBorders>
              <w:left w:val="single" w:color="auto" w:sz="4" w:space="0"/>
              <w:right w:val="single" w:color="auto" w:sz="4" w:space="0"/>
            </w:tcBorders>
            <w:vAlign w:val="center"/>
          </w:tcPr>
          <w:p>
            <w:pPr>
              <w:jc w:val="center"/>
              <w:rPr>
                <w:rFonts w:ascii="宋体" w:hAnsi="宋体"/>
                <w:szCs w:val="21"/>
                <w:highlight w:val="none"/>
              </w:rPr>
            </w:pPr>
          </w:p>
        </w:tc>
        <w:tc>
          <w:tcPr>
            <w:tcW w:w="1248" w:type="dxa"/>
            <w:tcBorders>
              <w:left w:val="single" w:color="auto" w:sz="4" w:space="0"/>
            </w:tcBorders>
            <w:vAlign w:val="center"/>
          </w:tcPr>
          <w:p>
            <w:pPr>
              <w:jc w:val="center"/>
              <w:rPr>
                <w:rFonts w:ascii="宋体" w:hAnsi="宋体"/>
                <w:szCs w:val="21"/>
                <w:highlight w:val="none"/>
              </w:rPr>
            </w:pPr>
          </w:p>
        </w:tc>
        <w:tc>
          <w:tcPr>
            <w:tcW w:w="4552" w:type="dxa"/>
            <w:vAlign w:val="center"/>
          </w:tcPr>
          <w:p>
            <w:pPr>
              <w:jc w:val="center"/>
              <w:rPr>
                <w:rFonts w:ascii="宋体" w:hAnsi="宋体"/>
                <w:szCs w:val="21"/>
                <w:highlight w:val="none"/>
              </w:rPr>
            </w:pPr>
          </w:p>
        </w:tc>
        <w:tc>
          <w:tcPr>
            <w:tcW w:w="140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575" w:type="dxa"/>
            <w:tcBorders>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w:t>
            </w:r>
          </w:p>
        </w:tc>
        <w:tc>
          <w:tcPr>
            <w:tcW w:w="2172" w:type="dxa"/>
            <w:tcBorders>
              <w:left w:val="single" w:color="auto" w:sz="4" w:space="0"/>
              <w:right w:val="single" w:color="auto" w:sz="4" w:space="0"/>
            </w:tcBorders>
            <w:vAlign w:val="center"/>
          </w:tcPr>
          <w:p>
            <w:pPr>
              <w:jc w:val="center"/>
              <w:rPr>
                <w:rFonts w:ascii="宋体" w:hAnsi="宋体"/>
                <w:szCs w:val="21"/>
                <w:highlight w:val="none"/>
              </w:rPr>
            </w:pPr>
          </w:p>
        </w:tc>
        <w:tc>
          <w:tcPr>
            <w:tcW w:w="1248" w:type="dxa"/>
            <w:tcBorders>
              <w:left w:val="single" w:color="auto" w:sz="4" w:space="0"/>
            </w:tcBorders>
            <w:vAlign w:val="center"/>
          </w:tcPr>
          <w:p>
            <w:pPr>
              <w:jc w:val="center"/>
              <w:rPr>
                <w:rFonts w:ascii="宋体" w:hAnsi="宋体"/>
                <w:szCs w:val="21"/>
                <w:highlight w:val="none"/>
              </w:rPr>
            </w:pPr>
          </w:p>
        </w:tc>
        <w:tc>
          <w:tcPr>
            <w:tcW w:w="4552" w:type="dxa"/>
            <w:vAlign w:val="center"/>
          </w:tcPr>
          <w:p>
            <w:pPr>
              <w:jc w:val="center"/>
              <w:rPr>
                <w:rFonts w:ascii="宋体" w:hAnsi="宋体"/>
                <w:szCs w:val="21"/>
                <w:highlight w:val="none"/>
              </w:rPr>
            </w:pPr>
          </w:p>
        </w:tc>
        <w:tc>
          <w:tcPr>
            <w:tcW w:w="1409" w:type="dxa"/>
            <w:vAlign w:val="center"/>
          </w:tcPr>
          <w:p>
            <w:pPr>
              <w:jc w:val="center"/>
              <w:rPr>
                <w:rFonts w:ascii="宋体" w:hAnsi="宋体"/>
                <w:szCs w:val="21"/>
                <w:highlight w:val="none"/>
              </w:rPr>
            </w:pPr>
          </w:p>
        </w:tc>
      </w:tr>
    </w:tbl>
    <w:p>
      <w:pPr>
        <w:rPr>
          <w:highlight w:val="none"/>
          <w:lang w:val="en-GB"/>
        </w:rPr>
      </w:pPr>
      <w:r>
        <w:rPr>
          <w:rFonts w:hint="eastAsia"/>
          <w:highlight w:val="none"/>
          <w:lang w:val="en-GB"/>
        </w:rPr>
        <w:t>注：提供上述人员相关证书复印件，如</w:t>
      </w:r>
      <w:r>
        <w:rPr>
          <w:rFonts w:hint="eastAsia" w:ascii="宋体" w:cs="宋体"/>
          <w:kern w:val="0"/>
          <w:szCs w:val="21"/>
          <w:highlight w:val="none"/>
        </w:rPr>
        <w:t>人力资源管理师</w:t>
      </w:r>
      <w:r>
        <w:rPr>
          <w:rFonts w:hint="eastAsia"/>
          <w:highlight w:val="none"/>
          <w:lang w:val="en-GB"/>
        </w:rPr>
        <w:t>等。</w:t>
      </w:r>
    </w:p>
    <w:p>
      <w:pPr>
        <w:widowControl/>
        <w:jc w:val="left"/>
        <w:rPr>
          <w:rFonts w:ascii="Arial" w:hAnsi="Arial" w:eastAsia="黑体"/>
          <w:b/>
          <w:bCs/>
          <w:sz w:val="32"/>
          <w:szCs w:val="32"/>
          <w:highlight w:val="none"/>
        </w:rPr>
      </w:pPr>
      <w:r>
        <w:rPr>
          <w:highlight w:val="none"/>
        </w:rPr>
        <w:br w:type="page"/>
      </w:r>
    </w:p>
    <w:p>
      <w:pPr>
        <w:pStyle w:val="3"/>
        <w:rPr>
          <w:rFonts w:hint="eastAsia" w:ascii="黑体" w:hAnsi="黑体" w:eastAsia="黑体" w:cs="黑体"/>
          <w:highlight w:val="none"/>
        </w:rPr>
      </w:pPr>
      <w:r>
        <w:rPr>
          <w:rFonts w:hint="eastAsia" w:ascii="黑体" w:hAnsi="黑体" w:eastAsia="黑体" w:cs="黑体"/>
          <w:highlight w:val="none"/>
          <w:lang w:val="en-US" w:eastAsia="zh-CN"/>
        </w:rPr>
        <w:t>五</w:t>
      </w:r>
      <w:r>
        <w:rPr>
          <w:rFonts w:hint="eastAsia" w:ascii="黑体" w:hAnsi="黑体" w:eastAsia="黑体" w:cs="黑体"/>
          <w:highlight w:val="none"/>
        </w:rPr>
        <w:t>、需求意见征集</w:t>
      </w:r>
    </w:p>
    <w:p>
      <w:pPr>
        <w:pStyle w:val="4"/>
        <w:pageBreakBefore w:val="0"/>
        <w:kinsoku/>
        <w:wordWrap/>
        <w:overflowPunct/>
        <w:topLinePunct w:val="0"/>
        <w:autoSpaceDE/>
        <w:autoSpaceDN/>
        <w:bidi w:val="0"/>
        <w:spacing w:line="240" w:lineRule="auto"/>
        <w:ind w:firstLine="313" w:firstLineChars="98"/>
        <w:rPr>
          <w:b w:val="0"/>
          <w:highlight w:val="none"/>
        </w:rPr>
      </w:pPr>
      <w:r>
        <w:rPr>
          <w:b w:val="0"/>
          <w:highlight w:val="none"/>
        </w:rPr>
        <w:t>供应商可根据行业实际情况对</w:t>
      </w:r>
      <w:r>
        <w:rPr>
          <w:rFonts w:hint="eastAsia"/>
          <w:b w:val="0"/>
          <w:highlight w:val="none"/>
          <w:lang w:eastAsia="zh-CN"/>
        </w:rPr>
        <w:t>以下需求内容</w:t>
      </w:r>
      <w:r>
        <w:rPr>
          <w:b w:val="0"/>
          <w:highlight w:val="none"/>
        </w:rPr>
        <w:t>提出修改意见，修改意见格式自拟。</w:t>
      </w:r>
    </w:p>
    <w:p>
      <w:pPr>
        <w:pageBreakBefore w:val="0"/>
        <w:kinsoku/>
        <w:wordWrap/>
        <w:overflowPunct/>
        <w:topLinePunct w:val="0"/>
        <w:autoSpaceDE/>
        <w:autoSpaceDN/>
        <w:bidi w:val="0"/>
        <w:spacing w:line="240" w:lineRule="auto"/>
        <w:rPr>
          <w:b w:val="0"/>
          <w:highlight w:val="none"/>
        </w:rPr>
      </w:pPr>
      <w:r>
        <w:rPr>
          <w:b w:val="0"/>
          <w:highlight w:val="none"/>
        </w:rPr>
        <w:br w:type="page"/>
      </w:r>
    </w:p>
    <w:p>
      <w:pPr>
        <w:pStyle w:val="10"/>
        <w:pageBreakBefore w:val="0"/>
        <w:kinsoku/>
        <w:wordWrap/>
        <w:overflowPunct/>
        <w:topLinePunct w:val="0"/>
        <w:autoSpaceDE/>
        <w:autoSpaceDN/>
        <w:bidi w:val="0"/>
        <w:adjustRightInd w:val="0"/>
        <w:snapToGrid w:val="0"/>
        <w:spacing w:line="240" w:lineRule="auto"/>
        <w:jc w:val="center"/>
        <w:rPr>
          <w:rFonts w:hAnsi="宋体" w:cs="Times New Roman"/>
          <w:b/>
          <w:sz w:val="44"/>
          <w:szCs w:val="44"/>
          <w:highlight w:val="none"/>
        </w:rPr>
      </w:pPr>
      <w:r>
        <w:rPr>
          <w:rFonts w:hint="eastAsia" w:hAnsi="宋体" w:cs="Times New Roman"/>
          <w:b/>
          <w:sz w:val="44"/>
          <w:szCs w:val="44"/>
          <w:highlight w:val="none"/>
        </w:rPr>
        <w:t>需求内容</w:t>
      </w:r>
    </w:p>
    <w:p>
      <w:pPr>
        <w:jc w:val="left"/>
        <w:rPr>
          <w:b/>
          <w:bCs/>
          <w:highlight w:val="none"/>
        </w:rPr>
      </w:pPr>
    </w:p>
    <w:p>
      <w:pPr>
        <w:rPr>
          <w:b/>
          <w:bCs/>
          <w:highlight w:val="none"/>
        </w:rPr>
      </w:pPr>
    </w:p>
    <w:p>
      <w:pPr>
        <w:pStyle w:val="2"/>
        <w:numPr>
          <w:ilvl w:val="0"/>
          <w:numId w:val="2"/>
        </w:numPr>
        <w:rPr>
          <w:rFonts w:hint="eastAsia"/>
          <w:b w:val="0"/>
          <w:bCs w:val="0"/>
          <w:sz w:val="28"/>
          <w:szCs w:val="28"/>
          <w:highlight w:val="none"/>
          <w:lang w:eastAsia="zh-CN"/>
        </w:rPr>
      </w:pPr>
      <w:r>
        <w:rPr>
          <w:rFonts w:hint="eastAsia"/>
          <w:b w:val="0"/>
          <w:bCs w:val="0"/>
          <w:sz w:val="28"/>
          <w:szCs w:val="28"/>
          <w:highlight w:val="none"/>
        </w:rPr>
        <w:t>需为本</w:t>
      </w:r>
      <w:r>
        <w:rPr>
          <w:rFonts w:hint="eastAsia"/>
          <w:b w:val="0"/>
          <w:bCs w:val="0"/>
          <w:sz w:val="28"/>
          <w:szCs w:val="28"/>
          <w:highlight w:val="none"/>
          <w:lang w:val="en-US" w:eastAsia="zh-CN"/>
        </w:rPr>
        <w:t>项目</w:t>
      </w:r>
      <w:r>
        <w:rPr>
          <w:rFonts w:hint="eastAsia"/>
          <w:b w:val="0"/>
          <w:bCs w:val="0"/>
          <w:sz w:val="28"/>
          <w:szCs w:val="28"/>
          <w:highlight w:val="none"/>
        </w:rPr>
        <w:t>投入冷藏配送运输车辆，食材运输必须采用符合卫生标准的外包装和运载工具，并且要保持清洁和定期消毒</w:t>
      </w:r>
      <w:r>
        <w:rPr>
          <w:rFonts w:hint="eastAsia"/>
          <w:b w:val="0"/>
          <w:bCs w:val="0"/>
          <w:sz w:val="28"/>
          <w:szCs w:val="28"/>
          <w:highlight w:val="none"/>
          <w:lang w:eastAsia="zh-CN"/>
        </w:rPr>
        <w:t>。</w:t>
      </w:r>
    </w:p>
    <w:p>
      <w:pPr>
        <w:pStyle w:val="2"/>
        <w:numPr>
          <w:ilvl w:val="0"/>
          <w:numId w:val="2"/>
        </w:numPr>
        <w:rPr>
          <w:rFonts w:hint="eastAsia"/>
          <w:b w:val="0"/>
          <w:bCs w:val="0"/>
          <w:sz w:val="28"/>
          <w:szCs w:val="28"/>
          <w:highlight w:val="none"/>
          <w:lang w:val="en-US" w:eastAsia="zh-CN"/>
        </w:rPr>
      </w:pPr>
      <w:r>
        <w:rPr>
          <w:rFonts w:hint="eastAsia"/>
          <w:b w:val="0"/>
          <w:bCs w:val="0"/>
          <w:sz w:val="28"/>
          <w:szCs w:val="28"/>
          <w:highlight w:val="none"/>
        </w:rPr>
        <w:t>需提供每日蔬菜、肉类等食材检测/检疫报告，肉类保证来源于国家管理部门核准经营并持有相关证照的肉联厂或屠宰场（厂），须提交当批次在本市有效的《动物检疫合格证明》和《产品合格证》、水产品应提供贮存地的出入库检疫证明、蔬菜瓜果类产品应提交相关带有CMA或CNAS标志的农残检验合格报告。</w:t>
      </w:r>
    </w:p>
    <w:p>
      <w:pPr>
        <w:pStyle w:val="2"/>
        <w:numPr>
          <w:ilvl w:val="0"/>
          <w:numId w:val="2"/>
        </w:numPr>
        <w:rPr>
          <w:rFonts w:hint="eastAsia" w:ascii="Times New Roman" w:hAnsi="Times New Roman" w:eastAsia="宋体" w:cs="Times New Roman"/>
          <w:b w:val="0"/>
          <w:bCs w:val="0"/>
          <w:kern w:val="2"/>
          <w:sz w:val="28"/>
          <w:szCs w:val="28"/>
          <w:highlight w:val="none"/>
          <w:lang w:val="en-US" w:eastAsia="zh-CN" w:bidi="ar-SA"/>
        </w:rPr>
      </w:pPr>
      <w:r>
        <w:rPr>
          <w:rFonts w:hint="eastAsia"/>
          <w:b w:val="0"/>
          <w:bCs w:val="0"/>
          <w:sz w:val="28"/>
          <w:szCs w:val="28"/>
          <w:highlight w:val="none"/>
        </w:rPr>
        <w:t>食材应当来源于受到地方政府部门监管的自有基地、种植基地、商品基地或专业流通市场，严禁收购散户的供应。投标人必须保证所投产品源头可追溯，所投猪肉类产品的制造商必须具有标准化生产线，用于饲养动物的各类饲料及添加剂均来源合法可靠，符合国家的相关法律及标准。供应商负责供货产品的食品安全，必须做到源头可追溯</w:t>
      </w:r>
      <w:r>
        <w:rPr>
          <w:rFonts w:hint="eastAsia"/>
          <w:b w:val="0"/>
          <w:bCs w:val="0"/>
          <w:sz w:val="28"/>
          <w:szCs w:val="28"/>
          <w:highlight w:val="none"/>
          <w:lang w:eastAsia="zh-CN"/>
        </w:rPr>
        <w:t>。</w:t>
      </w:r>
    </w:p>
    <w:p>
      <w:pPr>
        <w:pStyle w:val="2"/>
        <w:numPr>
          <w:ilvl w:val="0"/>
          <w:numId w:val="2"/>
        </w:numPr>
        <w:rPr>
          <w:rFonts w:hint="default"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经营场所必须规范化，各部门分工明确且合理。要有固定配送加工场地，并通过国家相关疾控部门环境监测部门的环境监测。</w:t>
      </w:r>
    </w:p>
    <w:p>
      <w:pPr>
        <w:pStyle w:val="2"/>
        <w:numPr>
          <w:ilvl w:val="0"/>
          <w:numId w:val="2"/>
        </w:numPr>
        <w:rPr>
          <w:rFonts w:hint="default"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供应的蔬菜符合卫生质量标准，同时承担因所供蔬菜问题引起的一切事故后果。卫生质量指标，应符合我国无公害蔬菜上的卫生指标规定。所供肉类应保持正常、完好的外观和质量等级，符合国家食品部门的有关标准，保证无异味、无霉烂变质，所有食品的来源必须清晰。</w:t>
      </w:r>
    </w:p>
    <w:p>
      <w:pPr>
        <w:numPr>
          <w:ilvl w:val="0"/>
          <w:numId w:val="2"/>
        </w:numPr>
        <w:ind w:left="0" w:leftChars="0" w:firstLine="420" w:firstLineChars="0"/>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有一定的食品安全检测能力。</w:t>
      </w:r>
    </w:p>
    <w:p>
      <w:pPr>
        <w:numPr>
          <w:ilvl w:val="0"/>
          <w:numId w:val="2"/>
        </w:numPr>
        <w:ind w:left="0" w:leftChars="0" w:firstLine="420" w:firstLineChars="0"/>
        <w:rPr>
          <w:rFonts w:hint="default"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所有食材限于中华人民共和国境内生产制作和储存运输，不得配送在中华人民共和国境外生产、制作、储存、运输的食材。</w:t>
      </w:r>
    </w:p>
    <w:p>
      <w:pPr>
        <w:rPr>
          <w:rFonts w:hint="eastAsia" w:ascii="Times New Roman" w:hAnsi="Times New Roman" w:eastAsia="宋体" w:cs="Times New Roman"/>
          <w:b w:val="0"/>
          <w:bCs w:val="0"/>
          <w:kern w:val="2"/>
          <w:sz w:val="28"/>
          <w:szCs w:val="28"/>
          <w:highlight w:val="none"/>
          <w:lang w:val="en-US" w:eastAsia="zh-CN" w:bidi="ar-SA"/>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Pr>
        <w:rPr>
          <w:b/>
          <w:bCs/>
          <w:highlight w:val="none"/>
        </w:rPr>
      </w:pPr>
    </w:p>
    <w:p>
      <w:pPr>
        <w:pStyle w:val="2"/>
        <w:rPr>
          <w:b/>
          <w:bCs/>
          <w:highlight w:val="none"/>
        </w:rPr>
      </w:pPr>
    </w:p>
    <w:p/>
    <w:p>
      <w:pPr>
        <w:pStyle w:val="2"/>
        <w:rPr>
          <w:b/>
          <w:bCs/>
          <w:highlight w:val="none"/>
        </w:rPr>
      </w:pPr>
    </w:p>
    <w:p/>
    <w:p>
      <w:pPr>
        <w:pStyle w:val="3"/>
        <w:numPr>
          <w:numId w:val="0"/>
        </w:numPr>
        <w:rPr>
          <w:rFonts w:hint="eastAsia" w:ascii="黑体" w:hAnsi="黑体" w:eastAsia="黑体" w:cs="黑体"/>
          <w:highlight w:val="none"/>
        </w:rPr>
      </w:pPr>
      <w:r>
        <w:rPr>
          <w:rFonts w:hint="eastAsia" w:ascii="黑体" w:hAnsi="黑体" w:eastAsia="黑体" w:cs="黑体"/>
          <w:highlight w:val="none"/>
          <w:lang w:val="en-US" w:eastAsia="zh-CN"/>
        </w:rPr>
        <w:t>六、</w:t>
      </w:r>
      <w:r>
        <w:rPr>
          <w:rFonts w:hint="eastAsia" w:ascii="黑体" w:hAnsi="黑体" w:eastAsia="黑体" w:cs="黑体"/>
          <w:highlight w:val="none"/>
        </w:rPr>
        <w:t>相关文件参考格式</w:t>
      </w:r>
    </w:p>
    <w:p>
      <w:pPr>
        <w:pStyle w:val="3"/>
        <w:rPr>
          <w:rFonts w:ascii="宋体" w:hAnsi="宋体" w:cs="宋体"/>
          <w:sz w:val="28"/>
          <w:szCs w:val="28"/>
          <w:highlight w:val="none"/>
        </w:rPr>
      </w:pPr>
      <w:r>
        <w:rPr>
          <w:rFonts w:hint="eastAsia" w:ascii="宋体" w:hAnsi="宋体" w:cs="宋体"/>
          <w:sz w:val="28"/>
          <w:szCs w:val="28"/>
          <w:highlight w:val="none"/>
        </w:rPr>
        <w:t>中小企业声明</w:t>
      </w:r>
      <w:bookmarkStart w:id="0" w:name="_GoBack"/>
      <w:bookmarkEnd w:id="0"/>
      <w:r>
        <w:rPr>
          <w:rFonts w:hint="eastAsia" w:ascii="宋体" w:hAnsi="宋体" w:cs="宋体"/>
          <w:sz w:val="28"/>
          <w:szCs w:val="28"/>
          <w:highlight w:val="none"/>
        </w:rPr>
        <w:t>函（服务）</w:t>
      </w:r>
    </w:p>
    <w:p>
      <w:pPr>
        <w:autoSpaceDE w:val="0"/>
        <w:autoSpaceDN w:val="0"/>
        <w:spacing w:line="360" w:lineRule="auto"/>
        <w:rPr>
          <w:rFonts w:ascii="宋体" w:hAnsi="宋体" w:cs="宋体"/>
          <w:b/>
          <w:sz w:val="28"/>
          <w:szCs w:val="28"/>
          <w:highlight w:val="none"/>
        </w:rPr>
      </w:pPr>
    </w:p>
    <w:p>
      <w:pPr>
        <w:autoSpaceDE w:val="0"/>
        <w:autoSpaceDN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中小企业声明函（服务）</w:t>
      </w:r>
    </w:p>
    <w:p>
      <w:pPr>
        <w:spacing w:line="480" w:lineRule="exact"/>
        <w:ind w:firstLine="444" w:firstLineChars="200"/>
        <w:rPr>
          <w:rFonts w:ascii="宋体" w:hAnsi="宋体" w:cs="宋体"/>
          <w:spacing w:val="6"/>
          <w:szCs w:val="21"/>
          <w:highlight w:val="none"/>
          <w:lang w:val="zh-CN"/>
        </w:rPr>
      </w:pPr>
      <w:r>
        <w:rPr>
          <w:rFonts w:hint="eastAsia" w:ascii="宋体" w:hAnsi="宋体" w:cs="宋体"/>
          <w:spacing w:val="6"/>
          <w:szCs w:val="21"/>
          <w:highlight w:val="none"/>
          <w:lang w:val="zh-CN"/>
        </w:rPr>
        <w:t>本公司（联合体）郑重声明，根据《政府采购促进中小企业发展管理办法》（财库﹝2020﹞46 号）的规定，本公司（联合体）参加（</w:t>
      </w:r>
      <w:r>
        <w:rPr>
          <w:rFonts w:hint="eastAsia" w:ascii="宋体" w:hAnsi="宋体" w:cs="宋体"/>
          <w:spacing w:val="6"/>
          <w:szCs w:val="21"/>
          <w:highlight w:val="none"/>
          <w:u w:val="single"/>
          <w:lang w:val="zh-CN"/>
        </w:rPr>
        <w:t>单位名称</w:t>
      </w:r>
      <w:r>
        <w:rPr>
          <w:rFonts w:hint="eastAsia" w:ascii="宋体" w:hAnsi="宋体" w:cs="宋体"/>
          <w:spacing w:val="6"/>
          <w:szCs w:val="21"/>
          <w:highlight w:val="none"/>
          <w:lang w:val="zh-CN"/>
        </w:rPr>
        <w:t>）的（</w:t>
      </w:r>
      <w:r>
        <w:rPr>
          <w:rFonts w:hint="eastAsia" w:ascii="宋体" w:hAnsi="宋体" w:cs="宋体"/>
          <w:spacing w:val="6"/>
          <w:szCs w:val="21"/>
          <w:highlight w:val="none"/>
          <w:u w:val="single"/>
          <w:lang w:val="zh-CN"/>
        </w:rPr>
        <w:t>项目名称</w:t>
      </w:r>
      <w:r>
        <w:rPr>
          <w:rFonts w:hint="eastAsia" w:ascii="宋体" w:hAnsi="宋体" w:cs="宋体"/>
          <w:spacing w:val="6"/>
          <w:szCs w:val="21"/>
          <w:highlight w:val="none"/>
          <w:lang w:val="zh-CN"/>
        </w:rPr>
        <w:t>）采购活动，服务全部由符合政策要求的中小企业承接。相关企业（含联合体中的中小企业、签订分包意向协议的中小企业）的具体情况如下：</w:t>
      </w:r>
    </w:p>
    <w:p>
      <w:pPr>
        <w:spacing w:line="480" w:lineRule="exact"/>
        <w:ind w:firstLine="444" w:firstLineChars="200"/>
        <w:rPr>
          <w:rFonts w:ascii="宋体" w:hAnsi="宋体" w:cs="宋体"/>
          <w:spacing w:val="6"/>
          <w:szCs w:val="21"/>
          <w:highlight w:val="none"/>
          <w:lang w:val="zh-CN"/>
        </w:rPr>
      </w:pPr>
      <w:r>
        <w:rPr>
          <w:rFonts w:hint="eastAsia" w:ascii="宋体" w:hAnsi="宋体" w:cs="宋体"/>
          <w:spacing w:val="6"/>
          <w:szCs w:val="21"/>
          <w:highlight w:val="none"/>
          <w:lang w:val="zh-CN"/>
        </w:rPr>
        <w:t>1. （</w:t>
      </w:r>
      <w:r>
        <w:rPr>
          <w:rFonts w:hint="eastAsia" w:ascii="宋体" w:hAnsi="宋体" w:cs="宋体"/>
          <w:spacing w:val="6"/>
          <w:szCs w:val="21"/>
          <w:highlight w:val="none"/>
          <w:u w:val="single"/>
          <w:lang w:val="zh-CN"/>
        </w:rPr>
        <w:t>标的名称</w:t>
      </w:r>
      <w:r>
        <w:rPr>
          <w:rFonts w:hint="eastAsia" w:ascii="宋体" w:hAnsi="宋体" w:cs="宋体"/>
          <w:spacing w:val="6"/>
          <w:szCs w:val="21"/>
          <w:highlight w:val="none"/>
          <w:lang w:val="zh-CN"/>
        </w:rPr>
        <w:t>），属于（物业管理</w:t>
      </w:r>
      <w:r>
        <w:rPr>
          <w:rFonts w:hint="eastAsia" w:ascii="宋体" w:hAnsi="宋体" w:cs="宋体"/>
          <w:spacing w:val="6"/>
          <w:szCs w:val="21"/>
          <w:highlight w:val="none"/>
        </w:rPr>
        <w:t>行业</w:t>
      </w:r>
      <w:r>
        <w:rPr>
          <w:rFonts w:hint="eastAsia" w:ascii="宋体" w:hAnsi="宋体" w:cs="宋体"/>
          <w:spacing w:val="6"/>
          <w:szCs w:val="21"/>
          <w:highlight w:val="none"/>
          <w:lang w:val="zh-CN"/>
        </w:rPr>
        <w:t>）；承接企业为（</w:t>
      </w:r>
      <w:r>
        <w:rPr>
          <w:rFonts w:hint="eastAsia" w:ascii="宋体" w:hAnsi="宋体" w:cs="宋体"/>
          <w:spacing w:val="6"/>
          <w:szCs w:val="21"/>
          <w:highlight w:val="none"/>
          <w:u w:val="single"/>
          <w:lang w:val="zh-CN"/>
        </w:rPr>
        <w:t>企业名称</w:t>
      </w:r>
      <w:r>
        <w:rPr>
          <w:rFonts w:hint="eastAsia" w:ascii="宋体" w:hAnsi="宋体" w:cs="宋体"/>
          <w:spacing w:val="6"/>
          <w:szCs w:val="21"/>
          <w:highlight w:val="none"/>
          <w:lang w:val="zh-CN"/>
        </w:rPr>
        <w:t>），从业人员人，营业收入为万元，资产总额为万元，属于（中型企业、小型企业、微型企业）；</w:t>
      </w:r>
    </w:p>
    <w:p>
      <w:pPr>
        <w:spacing w:line="480" w:lineRule="exact"/>
        <w:ind w:firstLine="444" w:firstLineChars="200"/>
        <w:rPr>
          <w:rFonts w:ascii="宋体" w:hAnsi="宋体" w:cs="宋体"/>
          <w:spacing w:val="6"/>
          <w:szCs w:val="21"/>
          <w:highlight w:val="none"/>
          <w:lang w:val="zh-CN"/>
        </w:rPr>
      </w:pPr>
      <w:r>
        <w:rPr>
          <w:rFonts w:hint="eastAsia" w:ascii="宋体" w:hAnsi="宋体" w:cs="宋体"/>
          <w:spacing w:val="6"/>
          <w:szCs w:val="21"/>
          <w:highlight w:val="none"/>
          <w:lang w:val="zh-CN"/>
        </w:rPr>
        <w:t>2. （</w:t>
      </w:r>
      <w:r>
        <w:rPr>
          <w:rFonts w:hint="eastAsia" w:ascii="宋体" w:hAnsi="宋体" w:cs="宋体"/>
          <w:spacing w:val="6"/>
          <w:szCs w:val="21"/>
          <w:highlight w:val="none"/>
          <w:u w:val="single"/>
          <w:lang w:val="zh-CN"/>
        </w:rPr>
        <w:t>标的名称</w:t>
      </w:r>
      <w:r>
        <w:rPr>
          <w:rFonts w:hint="eastAsia" w:ascii="宋体" w:hAnsi="宋体" w:cs="宋体"/>
          <w:spacing w:val="6"/>
          <w:szCs w:val="21"/>
          <w:highlight w:val="none"/>
          <w:lang w:val="zh-CN"/>
        </w:rPr>
        <w:t>），属于（物业管理</w:t>
      </w:r>
      <w:r>
        <w:rPr>
          <w:rFonts w:hint="eastAsia" w:ascii="宋体" w:hAnsi="宋体" w:cs="宋体"/>
          <w:spacing w:val="6"/>
          <w:szCs w:val="21"/>
          <w:highlight w:val="none"/>
        </w:rPr>
        <w:t>行业</w:t>
      </w:r>
      <w:r>
        <w:rPr>
          <w:rFonts w:hint="eastAsia" w:ascii="宋体" w:hAnsi="宋体" w:cs="宋体"/>
          <w:spacing w:val="6"/>
          <w:szCs w:val="21"/>
          <w:highlight w:val="none"/>
          <w:lang w:val="zh-CN"/>
        </w:rPr>
        <w:t>）；承接企业为（</w:t>
      </w:r>
      <w:r>
        <w:rPr>
          <w:rFonts w:hint="eastAsia" w:ascii="宋体" w:hAnsi="宋体" w:cs="宋体"/>
          <w:spacing w:val="6"/>
          <w:szCs w:val="21"/>
          <w:highlight w:val="none"/>
          <w:u w:val="single"/>
          <w:lang w:val="zh-CN"/>
        </w:rPr>
        <w:t>企业名称</w:t>
      </w:r>
      <w:r>
        <w:rPr>
          <w:rFonts w:hint="eastAsia" w:ascii="宋体" w:hAnsi="宋体" w:cs="宋体"/>
          <w:spacing w:val="6"/>
          <w:szCs w:val="21"/>
          <w:highlight w:val="none"/>
          <w:lang w:val="zh-CN"/>
        </w:rPr>
        <w:t>），从业人员人，营业收入为万元，资产总额为万元，属于（中型企业、小型企业、微型企业）；</w:t>
      </w:r>
    </w:p>
    <w:p>
      <w:pPr>
        <w:spacing w:line="480" w:lineRule="exact"/>
        <w:ind w:firstLine="444" w:firstLineChars="200"/>
        <w:rPr>
          <w:rFonts w:ascii="宋体" w:hAnsi="宋体" w:cs="宋体"/>
          <w:spacing w:val="6"/>
          <w:szCs w:val="21"/>
          <w:highlight w:val="none"/>
          <w:lang w:val="zh-CN"/>
        </w:rPr>
      </w:pPr>
      <w:r>
        <w:rPr>
          <w:rFonts w:hint="eastAsia" w:ascii="宋体" w:hAnsi="宋体" w:cs="宋体"/>
          <w:spacing w:val="6"/>
          <w:szCs w:val="21"/>
          <w:highlight w:val="none"/>
          <w:lang w:val="zh-CN"/>
        </w:rPr>
        <w:t>……</w:t>
      </w:r>
    </w:p>
    <w:p>
      <w:pPr>
        <w:spacing w:line="480" w:lineRule="exact"/>
        <w:ind w:firstLine="444" w:firstLineChars="200"/>
        <w:rPr>
          <w:rFonts w:ascii="宋体" w:hAnsi="宋体" w:cs="宋体"/>
          <w:spacing w:val="6"/>
          <w:szCs w:val="21"/>
          <w:highlight w:val="none"/>
          <w:lang w:val="zh-CN"/>
        </w:rPr>
      </w:pPr>
      <w:r>
        <w:rPr>
          <w:rFonts w:hint="eastAsia" w:ascii="宋体" w:hAnsi="宋体" w:cs="宋体"/>
          <w:spacing w:val="6"/>
          <w:szCs w:val="21"/>
          <w:highlight w:val="none"/>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spacing w:val="6"/>
          <w:szCs w:val="21"/>
          <w:highlight w:val="none"/>
          <w:lang w:val="zh-CN"/>
        </w:rPr>
      </w:pPr>
      <w:r>
        <w:rPr>
          <w:rFonts w:hint="eastAsia" w:ascii="宋体" w:hAnsi="宋体" w:cs="宋体"/>
          <w:spacing w:val="6"/>
          <w:szCs w:val="21"/>
          <w:highlight w:val="none"/>
          <w:lang w:val="zh-CN"/>
        </w:rPr>
        <w:t>本企业对上述声明内容的真实性负责。如有虚假，将依法承担相应责任。</w:t>
      </w:r>
    </w:p>
    <w:p>
      <w:pPr>
        <w:spacing w:line="480" w:lineRule="exact"/>
        <w:ind w:firstLine="6216" w:firstLineChars="2800"/>
        <w:rPr>
          <w:rFonts w:ascii="宋体" w:hAnsi="宋体" w:cs="宋体"/>
          <w:spacing w:val="6"/>
          <w:szCs w:val="21"/>
          <w:highlight w:val="none"/>
          <w:lang w:val="zh-CN"/>
        </w:rPr>
      </w:pPr>
    </w:p>
    <w:p>
      <w:pPr>
        <w:spacing w:line="480" w:lineRule="exact"/>
        <w:ind w:firstLine="6216" w:firstLineChars="2800"/>
        <w:rPr>
          <w:rFonts w:ascii="宋体" w:hAnsi="宋体" w:cs="宋体"/>
          <w:spacing w:val="6"/>
          <w:szCs w:val="21"/>
          <w:highlight w:val="none"/>
          <w:lang w:val="zh-CN"/>
        </w:rPr>
      </w:pPr>
      <w:r>
        <w:rPr>
          <w:rFonts w:hint="eastAsia" w:ascii="宋体" w:hAnsi="宋体" w:cs="宋体"/>
          <w:spacing w:val="6"/>
          <w:szCs w:val="21"/>
          <w:highlight w:val="none"/>
          <w:lang w:val="zh-CN"/>
        </w:rPr>
        <w:t>企业名称（盖章）：</w:t>
      </w:r>
    </w:p>
    <w:p>
      <w:pPr>
        <w:spacing w:line="480" w:lineRule="exact"/>
        <w:ind w:firstLine="6216" w:firstLineChars="2800"/>
        <w:rPr>
          <w:rFonts w:ascii="宋体" w:hAnsi="宋体" w:cs="宋体"/>
          <w:spacing w:val="6"/>
          <w:szCs w:val="21"/>
          <w:highlight w:val="none"/>
          <w:lang w:val="zh-CN"/>
        </w:rPr>
      </w:pPr>
      <w:r>
        <w:rPr>
          <w:rFonts w:hint="eastAsia" w:ascii="宋体" w:hAnsi="宋体" w:cs="宋体"/>
          <w:spacing w:val="6"/>
          <w:szCs w:val="21"/>
          <w:highlight w:val="none"/>
          <w:lang w:val="zh-CN"/>
        </w:rPr>
        <w:t>日期：</w:t>
      </w:r>
    </w:p>
    <w:p>
      <w:pPr>
        <w:tabs>
          <w:tab w:val="left" w:pos="567"/>
          <w:tab w:val="left" w:pos="993"/>
        </w:tabs>
        <w:ind w:firstLine="422" w:firstLineChars="200"/>
        <w:jc w:val="left"/>
        <w:rPr>
          <w:rFonts w:ascii="宋体" w:hAnsi="宋体" w:cs="宋体"/>
          <w:b/>
          <w:bCs/>
          <w:szCs w:val="21"/>
          <w:highlight w:val="none"/>
        </w:rPr>
      </w:pPr>
    </w:p>
    <w:p>
      <w:pPr>
        <w:tabs>
          <w:tab w:val="left" w:pos="567"/>
          <w:tab w:val="left" w:pos="993"/>
        </w:tabs>
        <w:ind w:firstLine="422" w:firstLineChars="200"/>
        <w:jc w:val="left"/>
        <w:rPr>
          <w:rFonts w:ascii="宋体" w:hAnsi="宋体" w:cs="宋体"/>
          <w:b/>
          <w:bCs/>
          <w:szCs w:val="21"/>
          <w:highlight w:val="none"/>
        </w:rPr>
      </w:pPr>
    </w:p>
    <w:p>
      <w:pPr>
        <w:tabs>
          <w:tab w:val="left" w:pos="567"/>
          <w:tab w:val="left" w:pos="993"/>
        </w:tabs>
        <w:jc w:val="left"/>
        <w:rPr>
          <w:rFonts w:ascii="宋体" w:hAnsi="宋体" w:cs="宋体"/>
          <w:b/>
          <w:bCs/>
          <w:szCs w:val="21"/>
          <w:highlight w:val="none"/>
        </w:rPr>
      </w:pPr>
    </w:p>
    <w:p>
      <w:pPr>
        <w:tabs>
          <w:tab w:val="left" w:pos="567"/>
          <w:tab w:val="left" w:pos="993"/>
        </w:tabs>
        <w:ind w:firstLine="422" w:firstLineChars="200"/>
        <w:jc w:val="left"/>
        <w:rPr>
          <w:rFonts w:ascii="宋体" w:hAnsi="宋体" w:cs="宋体"/>
          <w:b/>
          <w:bCs/>
          <w:szCs w:val="21"/>
          <w:highlight w:val="none"/>
        </w:rPr>
      </w:pPr>
      <w:r>
        <w:rPr>
          <w:rFonts w:hint="eastAsia" w:ascii="宋体" w:hAnsi="宋体" w:cs="宋体"/>
          <w:b/>
          <w:bCs/>
          <w:szCs w:val="21"/>
          <w:highlight w:val="none"/>
        </w:rPr>
        <w:t>注：</w:t>
      </w:r>
    </w:p>
    <w:p>
      <w:pPr>
        <w:tabs>
          <w:tab w:val="left" w:pos="567"/>
          <w:tab w:val="left" w:pos="993"/>
        </w:tabs>
        <w:ind w:firstLine="422" w:firstLineChars="200"/>
        <w:jc w:val="left"/>
        <w:rPr>
          <w:rFonts w:ascii="宋体" w:hAnsi="宋体" w:cs="宋体"/>
          <w:b/>
          <w:bCs/>
          <w:szCs w:val="21"/>
          <w:highlight w:val="none"/>
        </w:rPr>
      </w:pPr>
      <w:r>
        <w:rPr>
          <w:rFonts w:hint="eastAsia" w:ascii="宋体" w:hAnsi="宋体" w:cs="宋体"/>
          <w:b/>
          <w:bCs/>
          <w:szCs w:val="21"/>
          <w:highlight w:val="none"/>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szCs w:val="21"/>
          <w:highlight w:val="none"/>
        </w:rPr>
      </w:pPr>
      <w:r>
        <w:rPr>
          <w:rFonts w:hint="eastAsia" w:ascii="宋体" w:hAnsi="宋体" w:cs="宋体"/>
          <w:b/>
          <w:bCs/>
          <w:szCs w:val="21"/>
          <w:highlight w:val="none"/>
        </w:rPr>
        <w:t>2、中标、成交供应商享受中小企业扶持政策的，中标、成交供应商的《中小企业声明函》随中标、成交结果公开，请真实填写。</w:t>
      </w:r>
    </w:p>
    <w:p>
      <w:pPr>
        <w:widowControl/>
        <w:jc w:val="left"/>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309AF"/>
    <w:multiLevelType w:val="singleLevel"/>
    <w:tmpl w:val="54F309AF"/>
    <w:lvl w:ilvl="0" w:tentative="0">
      <w:start w:val="2"/>
      <w:numFmt w:val="decimal"/>
      <w:lvlText w:val="%1."/>
      <w:lvlJc w:val="left"/>
      <w:pPr>
        <w:tabs>
          <w:tab w:val="left" w:pos="312"/>
        </w:tabs>
      </w:pPr>
    </w:lvl>
  </w:abstractNum>
  <w:abstractNum w:abstractNumId="1">
    <w:nsid w:val="6ED21A86"/>
    <w:multiLevelType w:val="singleLevel"/>
    <w:tmpl w:val="6ED21A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jc1Zjk5ZjA2NWZmYjdiNGMxMWQxZWNkNGU3OGUifQ=="/>
  </w:docVars>
  <w:rsids>
    <w:rsidRoot w:val="0073558E"/>
    <w:rsid w:val="000A03AB"/>
    <w:rsid w:val="00221A4B"/>
    <w:rsid w:val="005B07BB"/>
    <w:rsid w:val="006200C5"/>
    <w:rsid w:val="0073558E"/>
    <w:rsid w:val="00BB2B55"/>
    <w:rsid w:val="00C95808"/>
    <w:rsid w:val="00DC0CA0"/>
    <w:rsid w:val="00F468C6"/>
    <w:rsid w:val="019C0DEA"/>
    <w:rsid w:val="0247066B"/>
    <w:rsid w:val="02C20949"/>
    <w:rsid w:val="073365A8"/>
    <w:rsid w:val="0DC94203"/>
    <w:rsid w:val="1A56339E"/>
    <w:rsid w:val="1C2027E2"/>
    <w:rsid w:val="1D51533F"/>
    <w:rsid w:val="22D14CC0"/>
    <w:rsid w:val="236F3B64"/>
    <w:rsid w:val="2C0D522F"/>
    <w:rsid w:val="2E1B0EBA"/>
    <w:rsid w:val="2E673B14"/>
    <w:rsid w:val="2EC95B66"/>
    <w:rsid w:val="319B6646"/>
    <w:rsid w:val="328F3EE3"/>
    <w:rsid w:val="346F11B1"/>
    <w:rsid w:val="36DE3B7F"/>
    <w:rsid w:val="39221FDE"/>
    <w:rsid w:val="3B0D75C0"/>
    <w:rsid w:val="3EC149AA"/>
    <w:rsid w:val="3FE375FA"/>
    <w:rsid w:val="402F01A9"/>
    <w:rsid w:val="42921CD2"/>
    <w:rsid w:val="48B006F0"/>
    <w:rsid w:val="49E84823"/>
    <w:rsid w:val="4FC01442"/>
    <w:rsid w:val="509718A0"/>
    <w:rsid w:val="562F12CE"/>
    <w:rsid w:val="5C6E22E5"/>
    <w:rsid w:val="613B7721"/>
    <w:rsid w:val="67E32FBF"/>
    <w:rsid w:val="6D197D93"/>
    <w:rsid w:val="6EAE49DC"/>
    <w:rsid w:val="729A531B"/>
    <w:rsid w:val="74176283"/>
    <w:rsid w:val="78B05D12"/>
    <w:rsid w:val="7AD1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kern w:val="44"/>
      <w:sz w:val="44"/>
      <w:szCs w:val="44"/>
    </w:rPr>
  </w:style>
  <w:style w:type="paragraph" w:styleId="4">
    <w:name w:val="heading 2"/>
    <w:basedOn w:val="1"/>
    <w:next w:val="1"/>
    <w:link w:val="23"/>
    <w:qFormat/>
    <w:uiPriority w:val="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4"/>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0"/>
    </w:rPr>
  </w:style>
  <w:style w:type="paragraph" w:styleId="6">
    <w:name w:val="caption"/>
    <w:basedOn w:val="1"/>
    <w:next w:val="1"/>
    <w:semiHidden/>
    <w:unhideWhenUsed/>
    <w:qFormat/>
    <w:uiPriority w:val="35"/>
    <w:rPr>
      <w:rFonts w:eastAsia="黑体" w:asciiTheme="majorHAnsi" w:hAnsiTheme="majorHAnsi" w:cstheme="majorBidi"/>
      <w:sz w:val="20"/>
      <w:szCs w:val="20"/>
    </w:rPr>
  </w:style>
  <w:style w:type="paragraph" w:styleId="7">
    <w:name w:val="annotation text"/>
    <w:basedOn w:val="1"/>
    <w:link w:val="26"/>
    <w:unhideWhenUsed/>
    <w:qFormat/>
    <w:uiPriority w:val="0"/>
    <w:pPr>
      <w:jc w:val="left"/>
    </w:pPr>
    <w:rPr>
      <w:rFonts w:ascii="Times New Roman" w:hAnsi="Times New Roman" w:eastAsia="宋体" w:cs="Times New Roman"/>
      <w:szCs w:val="24"/>
    </w:rPr>
  </w:style>
  <w:style w:type="paragraph" w:styleId="8">
    <w:name w:val="Body Text"/>
    <w:basedOn w:val="1"/>
    <w:next w:val="1"/>
    <w:link w:val="25"/>
    <w:qFormat/>
    <w:uiPriority w:val="0"/>
    <w:pPr>
      <w:spacing w:line="360" w:lineRule="auto"/>
    </w:pPr>
    <w:rPr>
      <w:rFonts w:ascii="Times New Roman" w:hAnsi="Times New Roman" w:eastAsia="宋体" w:cs="Times New Roman"/>
      <w:szCs w:val="20"/>
    </w:rPr>
  </w:style>
  <w:style w:type="paragraph" w:styleId="9">
    <w:name w:val="Body Text Indent"/>
    <w:basedOn w:val="1"/>
    <w:link w:val="27"/>
    <w:qFormat/>
    <w:uiPriority w:val="0"/>
    <w:pPr>
      <w:ind w:firstLine="830" w:firstLineChars="352"/>
    </w:pPr>
    <w:rPr>
      <w:rFonts w:ascii="仿宋_GB2312" w:eastAsia="仿宋_GB2312"/>
      <w:sz w:val="32"/>
    </w:rPr>
  </w:style>
  <w:style w:type="paragraph" w:styleId="10">
    <w:name w:val="Plain Text"/>
    <w:basedOn w:val="1"/>
    <w:next w:val="1"/>
    <w:link w:val="28"/>
    <w:qFormat/>
    <w:uiPriority w:val="0"/>
    <w:rPr>
      <w:rFonts w:ascii="宋体" w:hAnsi="Courier New" w:eastAsia="宋体" w:cs="Courier New"/>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21"/>
    <w:semiHidden/>
    <w:unhideWhenUsed/>
    <w:qFormat/>
    <w:uiPriority w:val="99"/>
    <w:pPr>
      <w:tabs>
        <w:tab w:val="center" w:pos="4153"/>
        <w:tab w:val="right" w:pos="8306"/>
      </w:tabs>
      <w:snapToGrid w:val="0"/>
      <w:jc w:val="left"/>
    </w:pPr>
    <w:rPr>
      <w:sz w:val="18"/>
      <w:szCs w:val="18"/>
    </w:rPr>
  </w:style>
  <w:style w:type="paragraph" w:styleId="13">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semiHidden/>
    <w:unhideWhenUsed/>
    <w:qFormat/>
    <w:uiPriority w:val="99"/>
    <w:rPr>
      <w:color w:val="0000FF"/>
      <w:u w:val="single"/>
    </w:rPr>
  </w:style>
  <w:style w:type="character" w:customStyle="1" w:styleId="20">
    <w:name w:val="页眉 Char"/>
    <w:basedOn w:val="17"/>
    <w:link w:val="13"/>
    <w:semiHidden/>
    <w:qFormat/>
    <w:uiPriority w:val="99"/>
    <w:rPr>
      <w:sz w:val="18"/>
      <w:szCs w:val="18"/>
    </w:rPr>
  </w:style>
  <w:style w:type="character" w:customStyle="1" w:styleId="21">
    <w:name w:val="页脚 Char"/>
    <w:basedOn w:val="17"/>
    <w:link w:val="12"/>
    <w:semiHidden/>
    <w:qFormat/>
    <w:uiPriority w:val="99"/>
    <w:rPr>
      <w:sz w:val="18"/>
      <w:szCs w:val="18"/>
    </w:rPr>
  </w:style>
  <w:style w:type="character" w:customStyle="1" w:styleId="22">
    <w:name w:val="标题 1 Char"/>
    <w:basedOn w:val="17"/>
    <w:link w:val="3"/>
    <w:qFormat/>
    <w:uiPriority w:val="0"/>
    <w:rPr>
      <w:rFonts w:ascii="Times New Roman" w:hAnsi="Times New Roman" w:eastAsia="宋体" w:cs="Times New Roman"/>
      <w:b/>
      <w:bCs/>
      <w:kern w:val="44"/>
      <w:sz w:val="44"/>
      <w:szCs w:val="44"/>
    </w:rPr>
  </w:style>
  <w:style w:type="character" w:customStyle="1" w:styleId="23">
    <w:name w:val="标题 2 Char"/>
    <w:basedOn w:val="17"/>
    <w:link w:val="4"/>
    <w:qFormat/>
    <w:uiPriority w:val="9"/>
    <w:rPr>
      <w:rFonts w:ascii="Arial" w:hAnsi="Arial" w:eastAsia="黑体" w:cs="Times New Roman"/>
      <w:b/>
      <w:bCs/>
      <w:sz w:val="32"/>
      <w:szCs w:val="32"/>
    </w:rPr>
  </w:style>
  <w:style w:type="character" w:customStyle="1" w:styleId="24">
    <w:name w:val="标题 3 Char"/>
    <w:basedOn w:val="17"/>
    <w:link w:val="5"/>
    <w:qFormat/>
    <w:uiPriority w:val="9"/>
    <w:rPr>
      <w:rFonts w:ascii="Times New Roman" w:hAnsi="Times New Roman" w:eastAsia="宋体" w:cs="Times New Roman"/>
      <w:b/>
      <w:bCs/>
      <w:sz w:val="32"/>
      <w:szCs w:val="32"/>
    </w:rPr>
  </w:style>
  <w:style w:type="character" w:customStyle="1" w:styleId="25">
    <w:name w:val="正文文本 Char"/>
    <w:basedOn w:val="17"/>
    <w:link w:val="8"/>
    <w:qFormat/>
    <w:uiPriority w:val="0"/>
    <w:rPr>
      <w:rFonts w:ascii="Times New Roman" w:hAnsi="Times New Roman" w:eastAsia="宋体" w:cs="Times New Roman"/>
      <w:szCs w:val="20"/>
    </w:rPr>
  </w:style>
  <w:style w:type="character" w:customStyle="1" w:styleId="26">
    <w:name w:val="批注文字 Char"/>
    <w:basedOn w:val="17"/>
    <w:link w:val="7"/>
    <w:qFormat/>
    <w:uiPriority w:val="0"/>
    <w:rPr>
      <w:rFonts w:ascii="Times New Roman" w:hAnsi="Times New Roman" w:eastAsia="宋体" w:cs="Times New Roman"/>
      <w:szCs w:val="24"/>
    </w:rPr>
  </w:style>
  <w:style w:type="character" w:customStyle="1" w:styleId="27">
    <w:name w:val="正文文本缩进 Char"/>
    <w:basedOn w:val="17"/>
    <w:link w:val="9"/>
    <w:qFormat/>
    <w:uiPriority w:val="0"/>
    <w:rPr>
      <w:rFonts w:ascii="仿宋_GB2312" w:eastAsia="仿宋_GB2312"/>
      <w:sz w:val="32"/>
    </w:rPr>
  </w:style>
  <w:style w:type="character" w:customStyle="1" w:styleId="28">
    <w:name w:val="纯文本 Char"/>
    <w:basedOn w:val="17"/>
    <w:link w:val="10"/>
    <w:qFormat/>
    <w:uiPriority w:val="0"/>
    <w:rPr>
      <w:rFonts w:ascii="宋体" w:hAnsi="Courier New" w:eastAsia="宋体" w:cs="Courier New"/>
      <w:szCs w:val="21"/>
    </w:rPr>
  </w:style>
  <w:style w:type="paragraph" w:customStyle="1" w:styleId="29">
    <w:name w:val="表格文字"/>
    <w:basedOn w:val="1"/>
    <w:next w:val="8"/>
    <w:qFormat/>
    <w:uiPriority w:val="0"/>
    <w:pPr>
      <w:spacing w:before="25" w:after="25"/>
      <w:jc w:val="left"/>
    </w:pPr>
    <w:rPr>
      <w:rFonts w:ascii="Times New Roman" w:hAnsi="Times New Roman" w:eastAsia="宋体" w:cs="Times New Roman"/>
      <w:bCs/>
      <w:spacing w:val="10"/>
      <w:sz w:val="24"/>
      <w:szCs w:val="20"/>
    </w:rPr>
  </w:style>
  <w:style w:type="paragraph" w:customStyle="1" w:styleId="30">
    <w:name w:val="题注5"/>
    <w:basedOn w:val="1"/>
    <w:next w:val="6"/>
    <w:qFormat/>
    <w:uiPriority w:val="0"/>
    <w:pPr>
      <w:jc w:val="center"/>
    </w:pPr>
    <w:rPr>
      <w:rFonts w:ascii="Times New Roman" w:hAnsi="Times New Roman" w:eastAsia="宋体" w:cs="Times New Roman"/>
      <w:b/>
      <w:color w:val="000000"/>
      <w:sz w:val="24"/>
      <w:szCs w:val="21"/>
    </w:rPr>
  </w:style>
  <w:style w:type="paragraph" w:customStyle="1" w:styleId="31">
    <w:name w:val="正文文本缩进1"/>
    <w:basedOn w:val="1"/>
    <w:qFormat/>
    <w:uiPriority w:val="0"/>
    <w:pPr>
      <w:ind w:firstLine="700" w:firstLineChars="250"/>
    </w:pPr>
    <w:rPr>
      <w:rFonts w:ascii="Times New Roman" w:hAnsi="Times New Roman" w:eastAsia="宋体" w:cs="Times New Roman"/>
      <w:szCs w:val="21"/>
    </w:rPr>
  </w:style>
  <w:style w:type="character" w:customStyle="1" w:styleId="32">
    <w:name w:val="批注框文本 Char"/>
    <w:basedOn w:val="17"/>
    <w:link w:val="11"/>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DK</Company>
  <Pages>13</Pages>
  <Words>3444</Words>
  <Characters>3556</Characters>
  <Lines>32</Lines>
  <Paragraphs>9</Paragraphs>
  <TotalTime>34</TotalTime>
  <ScaleCrop>false</ScaleCrop>
  <LinksUpToDate>false</LinksUpToDate>
  <CharactersWithSpaces>3597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2022-04-23T11:47:00Z</dcterms:created>
  <dc:creator>Administrator</dc:creator>
  <cp:lastModifiedBy>derek</cp:lastModifiedBy>
  <dcterms:modified xsi:type="dcterms:W3CDTF">2023-05-16T00:48:42Z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A4712770D7E24C6DA00692C8B37D7715</vt:lpwstr>
  </property>
</Properties>
</file>