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966F" w14:textId="48D73AA6" w:rsidR="0007430B" w:rsidRDefault="00CF149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650B6">
        <w:rPr>
          <w:rFonts w:ascii="黑体" w:eastAsia="黑体" w:hAnsi="黑体" w:cs="黑体" w:hint="eastAsia"/>
          <w:sz w:val="32"/>
          <w:szCs w:val="32"/>
        </w:rPr>
        <w:t>2</w:t>
      </w:r>
      <w:r w:rsidR="00A650B6">
        <w:rPr>
          <w:rFonts w:ascii="黑体" w:eastAsia="黑体" w:hAnsi="黑体" w:cs="黑体"/>
          <w:sz w:val="32"/>
          <w:szCs w:val="32"/>
        </w:rPr>
        <w:t>-4</w:t>
      </w:r>
    </w:p>
    <w:p w14:paraId="5270FAFD" w14:textId="77777777" w:rsidR="0007430B" w:rsidRDefault="00CF1493" w:rsidP="001E1FF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广州市第十二人民医院</w:t>
      </w:r>
      <w:r w:rsidR="00A06BE0" w:rsidRPr="00A06BE0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</w:t>
      </w:r>
      <w:r w:rsidR="00A06BE0">
        <w:rPr>
          <w:rFonts w:ascii="方正小标宋简体" w:eastAsia="方正小标宋简体" w:hAnsi="方正小标宋简体" w:cs="方正小标宋简体" w:hint="eastAsia"/>
          <w:sz w:val="44"/>
          <w:szCs w:val="44"/>
        </w:rPr>
        <w:t>要求</w:t>
      </w:r>
    </w:p>
    <w:p w14:paraId="53598D82" w14:textId="77777777" w:rsidR="0007430B" w:rsidRDefault="0007430B" w:rsidP="001E1FF9">
      <w:pPr>
        <w:spacing w:line="600" w:lineRule="exact"/>
      </w:pPr>
    </w:p>
    <w:p w14:paraId="2D9686A6" w14:textId="77777777" w:rsidR="0007430B" w:rsidRDefault="00CF1493" w:rsidP="001E1F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A06BE0" w:rsidRPr="00A06BE0">
        <w:rPr>
          <w:rFonts w:ascii="黑体" w:eastAsia="黑体" w:hAnsi="黑体" w:cs="Times New Roman" w:hint="eastAsia"/>
          <w:sz w:val="32"/>
          <w:szCs w:val="32"/>
        </w:rPr>
        <w:t>资格复审</w:t>
      </w:r>
      <w:r>
        <w:rPr>
          <w:rFonts w:ascii="黑体" w:eastAsia="黑体" w:hAnsi="黑体" w:cs="Times New Roman" w:hint="eastAsia"/>
          <w:sz w:val="32"/>
          <w:szCs w:val="32"/>
        </w:rPr>
        <w:t>时间</w:t>
      </w:r>
      <w:r w:rsidR="00A06BE0">
        <w:rPr>
          <w:rFonts w:ascii="黑体" w:eastAsia="黑体" w:hAnsi="黑体" w:cs="Times New Roman" w:hint="eastAsia"/>
          <w:sz w:val="32"/>
          <w:szCs w:val="32"/>
        </w:rPr>
        <w:t>、</w:t>
      </w:r>
      <w:r w:rsidR="00A06BE0">
        <w:rPr>
          <w:rFonts w:ascii="黑体" w:eastAsia="黑体" w:hAnsi="黑体" w:cs="Times New Roman"/>
          <w:sz w:val="32"/>
          <w:szCs w:val="32"/>
        </w:rPr>
        <w:t>地点</w:t>
      </w:r>
    </w:p>
    <w:p w14:paraId="02B860A8" w14:textId="2AED38D3" w:rsidR="0007430B" w:rsidRDefault="00A06BE0" w:rsidP="001E1FF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.资格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复审时间：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13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413838" w:rsidRPr="0041383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上午9：00-11：00</w:t>
      </w:r>
      <w:r w:rsidR="0041383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779FA432" w14:textId="77777777" w:rsidR="0007430B" w:rsidRDefault="00A06BE0" w:rsidP="001E1FF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</w:t>
      </w:r>
      <w:r>
        <w:rPr>
          <w:rFonts w:ascii="黑体" w:eastAsia="黑体" w:hAnsi="黑体" w:cs="Times New Roman"/>
          <w:sz w:val="32"/>
          <w:szCs w:val="32"/>
        </w:rPr>
        <w:t>.</w:t>
      </w:r>
      <w:r w:rsidR="00CF1493" w:rsidRPr="00A06B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天河区天强路1号广州市第十二人民医院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行政楼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6楼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综合办公室人事科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426AFC90" w14:textId="77777777" w:rsidR="0007430B" w:rsidRDefault="00A06BE0" w:rsidP="001E1F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CF1493">
        <w:rPr>
          <w:rFonts w:ascii="黑体" w:eastAsia="黑体" w:hAnsi="黑体" w:cs="Times New Roman"/>
          <w:sz w:val="32"/>
          <w:szCs w:val="32"/>
        </w:rPr>
        <w:t>、</w:t>
      </w:r>
      <w:r w:rsidR="00CF1493">
        <w:rPr>
          <w:rFonts w:ascii="黑体" w:eastAsia="黑体" w:hAnsi="黑体" w:cs="Times New Roman" w:hint="eastAsia"/>
          <w:sz w:val="32"/>
          <w:szCs w:val="32"/>
        </w:rPr>
        <w:t>资格</w:t>
      </w:r>
      <w:r>
        <w:rPr>
          <w:rFonts w:ascii="黑体" w:eastAsia="黑体" w:hAnsi="黑体" w:cs="Times New Roman" w:hint="eastAsia"/>
          <w:sz w:val="32"/>
          <w:szCs w:val="32"/>
        </w:rPr>
        <w:t>复审</w:t>
      </w:r>
      <w:r w:rsidR="00CF1493">
        <w:rPr>
          <w:rFonts w:ascii="黑体" w:eastAsia="黑体" w:hAnsi="黑体" w:cs="Times New Roman" w:hint="eastAsia"/>
          <w:sz w:val="32"/>
          <w:szCs w:val="32"/>
        </w:rPr>
        <w:t>材料</w:t>
      </w:r>
    </w:p>
    <w:p w14:paraId="1D6805D8" w14:textId="77777777" w:rsidR="0007430B" w:rsidRDefault="00CF1493" w:rsidP="001E1FF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请参加资格审查的考生提供以下材料的原件和复印件。复印件一式一份，按顺序左侧装订并于资格审查时提交。 </w:t>
      </w:r>
    </w:p>
    <w:p w14:paraId="3AB4E7AA" w14:textId="77777777" w:rsidR="0007430B" w:rsidRDefault="00CF1493" w:rsidP="001E1FF9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《</w:t>
      </w:r>
      <w:r w:rsidR="00A06BE0" w:rsidRPr="00A06BE0">
        <w:rPr>
          <w:rFonts w:ascii="仿宋_GB2312" w:eastAsia="仿宋_GB2312" w:hAnsi="Times New Roman" w:hint="eastAsia"/>
          <w:color w:val="000000"/>
          <w:sz w:val="32"/>
          <w:szCs w:val="32"/>
        </w:rPr>
        <w:t>2023年广州市卫生健康系统第一批校园招聘“优才计划”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报名登记表》（考生在招聘系统打印并签名）；</w:t>
      </w:r>
    </w:p>
    <w:p w14:paraId="294975FF" w14:textId="7DCCF5C5" w:rsidR="0007430B" w:rsidRPr="00413838" w:rsidRDefault="00CF1493" w:rsidP="001E1FF9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身份证原件及复印件（正反面复印在一页A4纸上）；</w:t>
      </w:r>
    </w:p>
    <w:p w14:paraId="0240771B" w14:textId="7134F554" w:rsidR="0007430B" w:rsidRDefault="00CF1493" w:rsidP="001E1FF9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毕业证、学位证（含本科阶段）的原件及复印件，国（境）外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留学生同时提交教育部中国留学服务中心境外学历、学位认证函的原件及复印件;</w:t>
      </w:r>
      <w:r w:rsidR="006D23CB" w:rsidRPr="006D23CB">
        <w:rPr>
          <w:rFonts w:hint="eastAsia"/>
        </w:rPr>
        <w:t xml:space="preserve"> </w:t>
      </w:r>
      <w:r w:rsidR="00413838"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2023年毕业生</w:t>
      </w:r>
      <w:r w:rsidR="00413838">
        <w:rPr>
          <w:rFonts w:ascii="仿宋_GB2312" w:eastAsia="仿宋_GB2312" w:hAnsi="Times New Roman" w:hint="eastAsia"/>
          <w:color w:val="000000"/>
          <w:sz w:val="32"/>
          <w:szCs w:val="32"/>
        </w:rPr>
        <w:t>仍未授予毕业证学位证的，</w:t>
      </w:r>
      <w:r w:rsidR="006D23CB"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须提供经学校（学院）盖章的就业推荐表或学信网学籍在线验证报告；若部分高校尚未下发就业推荐表或无就业推荐表的，可提供学生证或经教务处盖章的所学专业课程成绩单等证明材料；</w:t>
      </w:r>
    </w:p>
    <w:p w14:paraId="7E25F483" w14:textId="77777777" w:rsidR="0007430B" w:rsidRDefault="00CF1493" w:rsidP="001E1FF9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报考岗位要求的专业技术资格证、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住院医师规范化培训合格</w:t>
      </w:r>
      <w:r>
        <w:rPr>
          <w:rFonts w:ascii="仿宋_GB2312" w:eastAsia="仿宋_GB2312" w:hAnsi="仿宋_GB2312" w:cs="仿宋_GB2312"/>
          <w:sz w:val="32"/>
          <w:szCs w:val="32"/>
        </w:rPr>
        <w:t>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（尚未取得的提供培训单位开具的参加“住院医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师规范化培训”相关材料）、</w:t>
      </w:r>
      <w:r>
        <w:rPr>
          <w:rFonts w:ascii="仿宋_GB2312" w:eastAsia="仿宋_GB2312" w:hAnsi="仿宋_GB2312" w:cs="仿宋_GB2312"/>
          <w:sz w:val="32"/>
          <w:szCs w:val="32"/>
        </w:rPr>
        <w:t>大学英语六级成绩单</w:t>
      </w:r>
      <w:r w:rsidR="00C32EF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32EF7">
        <w:rPr>
          <w:rFonts w:ascii="仿宋_GB2312" w:eastAsia="仿宋_GB2312" w:hAnsi="Times New Roman" w:hint="eastAsia"/>
          <w:sz w:val="32"/>
          <w:szCs w:val="32"/>
        </w:rPr>
        <w:t>（境外学历学位获得者可不提供）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14:paraId="11223E28" w14:textId="77777777" w:rsidR="00C32EF7" w:rsidRDefault="00CF1493" w:rsidP="001E1F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所学专业未列入专业目录（没有专业代码）而以相近专业报考的考生需提供所学专业课程成绩单（须教务处盖章）、院校出具的课程对比情况说明及毕业院校设置专业的依据等材料。</w:t>
      </w:r>
    </w:p>
    <w:p w14:paraId="69B7329C" w14:textId="77777777" w:rsidR="00C32EF7" w:rsidRDefault="00C32EF7" w:rsidP="001E1FF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EF7">
        <w:rPr>
          <w:rFonts w:ascii="黑体" w:eastAsia="黑体" w:hAnsi="黑体" w:hint="eastAsia"/>
          <w:sz w:val="32"/>
          <w:szCs w:val="32"/>
        </w:rPr>
        <w:t>三、资格</w:t>
      </w:r>
      <w:r>
        <w:rPr>
          <w:rFonts w:ascii="黑体" w:eastAsia="黑体" w:hAnsi="黑体" w:hint="eastAsia"/>
          <w:sz w:val="32"/>
          <w:szCs w:val="32"/>
        </w:rPr>
        <w:t>复</w:t>
      </w:r>
      <w:r w:rsidRPr="00C32EF7">
        <w:rPr>
          <w:rFonts w:ascii="黑体" w:eastAsia="黑体" w:hAnsi="黑体" w:hint="eastAsia"/>
          <w:sz w:val="32"/>
          <w:szCs w:val="32"/>
        </w:rPr>
        <w:t>审注意事项</w:t>
      </w:r>
    </w:p>
    <w:p w14:paraId="341D7FB6" w14:textId="77777777" w:rsidR="00C32EF7" w:rsidRPr="00C32EF7" w:rsidRDefault="00C32EF7" w:rsidP="001E1FF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EF7">
        <w:rPr>
          <w:rFonts w:ascii="仿宋_GB2312" w:eastAsia="仿宋_GB2312" w:hAnsi="Times New Roman" w:hint="eastAsia"/>
          <w:sz w:val="32"/>
          <w:szCs w:val="32"/>
        </w:rPr>
        <w:t>免笔试岗位的考生，资格审查通过者确定为面试对象，非免笔试岗位的考生，笔试合格且资格审查通过者确定为面试对象。未按时参加资格审查或经审查不符合条件、资料不属实的或证件（证明）不全且不能在资格审查结束之日前补全的，取消面试资格。</w:t>
      </w:r>
    </w:p>
    <w:p w14:paraId="6AB93850" w14:textId="77777777" w:rsidR="0007430B" w:rsidRDefault="00C32EF7" w:rsidP="001E1FF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F1493">
        <w:rPr>
          <w:rFonts w:ascii="黑体" w:eastAsia="黑体" w:hAnsi="黑体" w:hint="eastAsia"/>
          <w:sz w:val="32"/>
          <w:szCs w:val="32"/>
        </w:rPr>
        <w:t>、单位联系方式</w:t>
      </w:r>
    </w:p>
    <w:p w14:paraId="5EB2550A" w14:textId="0956FFFD" w:rsidR="0007430B" w:rsidRDefault="00CF1493" w:rsidP="001E1FF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联系人：杨老师，联系电话：020</w:t>
      </w:r>
      <w:r>
        <w:rPr>
          <w:rFonts w:ascii="仿宋_GB2312" w:eastAsia="仿宋_GB2312" w:hAnsi="Times New Roman"/>
          <w:sz w:val="32"/>
          <w:szCs w:val="32"/>
        </w:rPr>
        <w:t>-389812</w:t>
      </w:r>
      <w:r w:rsidR="001876CB">
        <w:rPr>
          <w:rFonts w:ascii="仿宋_GB2312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7A7543C2" w14:textId="77777777" w:rsidR="0007430B" w:rsidRDefault="0007430B">
      <w:pPr>
        <w:rPr>
          <w:rFonts w:ascii="仿宋_GB2312" w:eastAsia="仿宋_GB2312" w:hAnsi="仿宋_GB2312" w:cs="仿宋_GB2312"/>
          <w:sz w:val="32"/>
          <w:szCs w:val="32"/>
        </w:rPr>
      </w:pPr>
    </w:p>
    <w:p w14:paraId="44621960" w14:textId="77777777" w:rsidR="001E1FF9" w:rsidRPr="001E1FF9" w:rsidRDefault="001E1FF9">
      <w:pPr>
        <w:rPr>
          <w:rFonts w:ascii="仿宋_GB2312" w:eastAsia="仿宋_GB2312" w:hAnsi="仿宋_GB2312" w:cs="仿宋_GB2312"/>
          <w:sz w:val="32"/>
          <w:szCs w:val="32"/>
        </w:rPr>
      </w:pPr>
    </w:p>
    <w:p w14:paraId="7FB57597" w14:textId="77777777" w:rsidR="0007430B" w:rsidRDefault="0007430B">
      <w:pPr>
        <w:rPr>
          <w:rFonts w:ascii="仿宋_GB2312" w:eastAsia="仿宋_GB2312" w:hAnsi="仿宋_GB2312" w:cs="仿宋_GB2312"/>
          <w:sz w:val="32"/>
          <w:szCs w:val="32"/>
        </w:rPr>
      </w:pPr>
    </w:p>
    <w:p w14:paraId="6F6D1578" w14:textId="110468E0" w:rsidR="0007430B" w:rsidRDefault="00CF1493" w:rsidP="001E1FF9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广州市第十二</w:t>
      </w:r>
      <w:r>
        <w:rPr>
          <w:rFonts w:ascii="仿宋_GB2312" w:eastAsia="仿宋_GB2312" w:hAnsi="仿宋_GB2312" w:cs="仿宋_GB2312"/>
          <w:sz w:val="32"/>
          <w:szCs w:val="32"/>
        </w:rPr>
        <w:t>人民</w:t>
      </w:r>
      <w:r>
        <w:rPr>
          <w:rFonts w:ascii="仿宋_GB2312" w:eastAsia="仿宋_GB2312" w:hAnsi="仿宋_GB2312" w:cs="仿宋_GB2312" w:hint="eastAsia"/>
          <w:sz w:val="32"/>
          <w:szCs w:val="32"/>
        </w:rPr>
        <w:t>医院</w:t>
      </w:r>
      <w:r w:rsidR="001E1FF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E1FF9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14:paraId="46DD80EC" w14:textId="03D6F6D2" w:rsidR="0007430B" w:rsidRDefault="00CF1493" w:rsidP="001E1FF9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32EF7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32EF7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32EF7">
        <w:rPr>
          <w:rFonts w:ascii="仿宋_GB2312" w:eastAsia="仿宋_GB2312" w:hAnsi="仿宋_GB2312" w:cs="仿宋_GB2312"/>
          <w:sz w:val="32"/>
          <w:szCs w:val="32"/>
        </w:rPr>
        <w:t>1</w:t>
      </w:r>
      <w:r w:rsidR="001E1FF9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E1FF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E1FF9"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sectPr w:rsidR="0007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E3B8" w14:textId="77777777" w:rsidR="00A047F0" w:rsidRDefault="00A047F0" w:rsidP="00A06BE0">
      <w:r>
        <w:separator/>
      </w:r>
    </w:p>
  </w:endnote>
  <w:endnote w:type="continuationSeparator" w:id="0">
    <w:p w14:paraId="6CADE9DD" w14:textId="77777777" w:rsidR="00A047F0" w:rsidRDefault="00A047F0" w:rsidP="00A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2661" w14:textId="77777777" w:rsidR="00A047F0" w:rsidRDefault="00A047F0" w:rsidP="00A06BE0">
      <w:r>
        <w:separator/>
      </w:r>
    </w:p>
  </w:footnote>
  <w:footnote w:type="continuationSeparator" w:id="0">
    <w:p w14:paraId="138CF6F9" w14:textId="77777777" w:rsidR="00A047F0" w:rsidRDefault="00A047F0" w:rsidP="00A0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4636B84"/>
    <w:multiLevelType w:val="singleLevel"/>
    <w:tmpl w:val="94636B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34867559">
    <w:abstractNumId w:val="0"/>
  </w:num>
  <w:num w:numId="2" w16cid:durableId="8481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0D"/>
    <w:rsid w:val="0000527A"/>
    <w:rsid w:val="0007430B"/>
    <w:rsid w:val="00087C8B"/>
    <w:rsid w:val="001876CB"/>
    <w:rsid w:val="001A5647"/>
    <w:rsid w:val="001E1FF9"/>
    <w:rsid w:val="00262539"/>
    <w:rsid w:val="003F234A"/>
    <w:rsid w:val="00413838"/>
    <w:rsid w:val="00445950"/>
    <w:rsid w:val="0056485E"/>
    <w:rsid w:val="005715E2"/>
    <w:rsid w:val="00587F0A"/>
    <w:rsid w:val="0069036D"/>
    <w:rsid w:val="006D23CB"/>
    <w:rsid w:val="007A1389"/>
    <w:rsid w:val="008842E3"/>
    <w:rsid w:val="008A4D0D"/>
    <w:rsid w:val="008D42B0"/>
    <w:rsid w:val="008E7904"/>
    <w:rsid w:val="009F6FAD"/>
    <w:rsid w:val="00A047F0"/>
    <w:rsid w:val="00A06BE0"/>
    <w:rsid w:val="00A650B6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F01C33"/>
    <w:rsid w:val="00F05631"/>
    <w:rsid w:val="016D033D"/>
    <w:rsid w:val="078A50A0"/>
    <w:rsid w:val="0F910E31"/>
    <w:rsid w:val="11A33BB9"/>
    <w:rsid w:val="17715D4B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AF2F28"/>
    <w:rsid w:val="39EF72A8"/>
    <w:rsid w:val="3B0F73D3"/>
    <w:rsid w:val="3FA93277"/>
    <w:rsid w:val="3FDD6112"/>
    <w:rsid w:val="41653AF8"/>
    <w:rsid w:val="458B3598"/>
    <w:rsid w:val="46980E02"/>
    <w:rsid w:val="48F31873"/>
    <w:rsid w:val="4C232A3E"/>
    <w:rsid w:val="4CC730B5"/>
    <w:rsid w:val="4DA63AAF"/>
    <w:rsid w:val="4DD13AA9"/>
    <w:rsid w:val="506D7236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D0FD1"/>
  <w15:docId w15:val="{AD417A21-4034-40E9-BEEE-78B52FA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nhideWhenUsed/>
    <w:rsid w:val="00A0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J fon</cp:lastModifiedBy>
  <cp:revision>25</cp:revision>
  <dcterms:created xsi:type="dcterms:W3CDTF">2014-10-29T12:08:00Z</dcterms:created>
  <dcterms:modified xsi:type="dcterms:W3CDTF">2023-06-11T06:47:00Z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323151BF968B40738326C23396642888</vt:lpwstr>
  </property>
</Properties>
</file>