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eastAsia="黑体"/>
          <w:kern w:val="0"/>
        </w:rPr>
      </w:pPr>
      <w:r>
        <w:rPr>
          <w:rFonts w:hint="eastAsia" w:eastAsia="黑体"/>
          <w:kern w:val="0"/>
        </w:rPr>
        <w:t>附件2</w:t>
      </w:r>
    </w:p>
    <w:p>
      <w:pPr>
        <w:spacing w:line="52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在职在岗高层次人才考核汇总表</w:t>
      </w:r>
    </w:p>
    <w:p>
      <w:pPr>
        <w:widowControl/>
        <w:spacing w:line="520" w:lineRule="exact"/>
        <w:jc w:val="left"/>
        <w:textAlignment w:val="center"/>
        <w:rPr>
          <w:rFonts w:ascii="仿宋_GB2312" w:hAnsi="宋体" w:cs="仿宋_GB2312"/>
          <w:b/>
          <w:color w:val="000000"/>
          <w:sz w:val="24"/>
          <w:szCs w:val="24"/>
        </w:rPr>
      </w:pPr>
      <w:r>
        <w:rPr>
          <w:rFonts w:hint="eastAsia" w:ascii="仿宋_GB2312" w:hAnsi="宋体" w:cs="仿宋_GB2312"/>
          <w:b/>
          <w:color w:val="000000"/>
          <w:sz w:val="24"/>
          <w:szCs w:val="24"/>
        </w:rPr>
        <w:t>填表单位：</w:t>
      </w:r>
      <w:r>
        <w:rPr>
          <w:rFonts w:hint="eastAsia" w:ascii="仿宋_GB2312" w:hAnsi="宋体" w:cs="仿宋_GB2312"/>
          <w:bCs/>
          <w:color w:val="000000"/>
          <w:sz w:val="24"/>
          <w:szCs w:val="24"/>
        </w:rPr>
        <w:t>（盖章）</w:t>
      </w:r>
    </w:p>
    <w:tbl>
      <w:tblPr>
        <w:tblStyle w:val="2"/>
        <w:tblW w:w="130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076"/>
        <w:gridCol w:w="2089"/>
        <w:gridCol w:w="2091"/>
        <w:gridCol w:w="2500"/>
        <w:gridCol w:w="2089"/>
        <w:gridCol w:w="2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认定层次</w:t>
            </w: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发证时间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证书类型</w:t>
            </w: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szCs w:val="24"/>
                <w:lang w:bidi="ar"/>
              </w:rPr>
              <w:t>考核结果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2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合计</w:t>
            </w:r>
          </w:p>
        </w:tc>
        <w:tc>
          <w:tcPr>
            <w:tcW w:w="1085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left"/>
              <w:textAlignment w:val="center"/>
              <w:rPr>
                <w:rFonts w:hint="eastAsia" w:ascii="仿宋_GB2312" w:hAnsi="宋体" w:cs="仿宋_GB2312"/>
                <w:color w:val="00B0F0"/>
                <w:sz w:val="22"/>
                <w:szCs w:val="22"/>
              </w:rPr>
            </w:pPr>
            <w:r>
              <w:rPr>
                <w:rFonts w:hint="eastAsia" w:ascii="仿宋_GB2312" w:hAnsi="宋体" w:cs="仿宋_GB2312"/>
                <w:sz w:val="22"/>
                <w:szCs w:val="22"/>
              </w:rPr>
              <w:t>考核优秀</w:t>
            </w:r>
            <w:r>
              <w:rPr>
                <w:rFonts w:hint="eastAsia" w:ascii="仿宋_GB2312" w:hAnsi="宋体" w:cs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hAnsi="宋体" w:cs="仿宋_GB2312"/>
                <w:sz w:val="22"/>
                <w:szCs w:val="22"/>
              </w:rPr>
              <w:t>人，考核良好</w:t>
            </w:r>
            <w:r>
              <w:rPr>
                <w:rFonts w:hint="eastAsia" w:ascii="仿宋_GB2312" w:hAnsi="宋体" w:cs="仿宋_GB2312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hint="eastAsia" w:ascii="仿宋_GB2312" w:hAnsi="宋体" w:cs="仿宋_GB2312"/>
                <w:sz w:val="22"/>
                <w:szCs w:val="22"/>
              </w:rPr>
              <w:t>人，考核合格</w:t>
            </w:r>
            <w:r>
              <w:rPr>
                <w:rFonts w:hint="eastAsia" w:ascii="仿宋_GB2312" w:hAnsi="宋体" w:cs="仿宋_GB2312"/>
                <w:sz w:val="22"/>
                <w:szCs w:val="22"/>
                <w:u w:val="single"/>
              </w:rPr>
              <w:t xml:space="preserve">         </w:t>
            </w:r>
            <w:r>
              <w:rPr>
                <w:rFonts w:hint="eastAsia" w:ascii="仿宋_GB2312" w:hAnsi="宋体" w:cs="仿宋_GB2312"/>
                <w:sz w:val="22"/>
                <w:szCs w:val="22"/>
              </w:rPr>
              <w:t>人，考核不合格</w:t>
            </w:r>
            <w:r>
              <w:rPr>
                <w:rFonts w:hint="eastAsia" w:ascii="仿宋_GB2312" w:hAnsi="宋体" w:cs="仿宋_GB2312"/>
                <w:sz w:val="22"/>
                <w:szCs w:val="22"/>
                <w:u w:val="single"/>
              </w:rPr>
              <w:t xml:space="preserve">        </w:t>
            </w:r>
            <w:r>
              <w:rPr>
                <w:rFonts w:hint="eastAsia" w:ascii="仿宋_GB2312" w:hAnsi="宋体" w:cs="仿宋_GB2312"/>
                <w:sz w:val="22"/>
                <w:szCs w:val="22"/>
              </w:rPr>
              <w:t>人。</w:t>
            </w:r>
          </w:p>
        </w:tc>
      </w:tr>
    </w:tbl>
    <w:p>
      <w:pPr>
        <w:widowControl/>
        <w:spacing w:line="520" w:lineRule="exact"/>
        <w:jc w:val="left"/>
        <w:textAlignment w:val="center"/>
        <w:rPr>
          <w:rFonts w:hint="eastAsia" w:ascii="仿宋_GB2312" w:hAnsi="宋体" w:cs="仿宋_GB2312"/>
          <w:b/>
          <w:color w:val="000000"/>
          <w:sz w:val="24"/>
          <w:szCs w:val="24"/>
        </w:rPr>
      </w:pPr>
    </w:p>
    <w:p>
      <w:pPr>
        <w:widowControl/>
        <w:spacing w:line="520" w:lineRule="exact"/>
        <w:jc w:val="left"/>
        <w:textAlignment w:val="center"/>
        <w:rPr>
          <w:rFonts w:hint="eastAsia" w:ascii="仿宋_GB2312" w:hAnsi="宋体" w:cs="仿宋_GB2312"/>
          <w:b/>
          <w:color w:val="000000"/>
          <w:sz w:val="24"/>
          <w:szCs w:val="24"/>
        </w:rPr>
      </w:pPr>
      <w:r>
        <w:rPr>
          <w:rFonts w:hint="eastAsia" w:ascii="仿宋_GB2312" w:hAnsi="宋体" w:cs="仿宋_GB2312"/>
          <w:b/>
          <w:color w:val="000000"/>
          <w:sz w:val="24"/>
          <w:szCs w:val="24"/>
        </w:rPr>
        <w:t>填表说明：</w:t>
      </w:r>
    </w:p>
    <w:p>
      <w:pPr>
        <w:widowControl/>
        <w:spacing w:line="520" w:lineRule="exact"/>
        <w:jc w:val="left"/>
        <w:textAlignment w:val="center"/>
        <w:rPr>
          <w:rFonts w:hint="eastAsia" w:ascii="仿宋_GB2312" w:hAnsi="宋体" w:cs="仿宋_GB2312"/>
          <w:bCs/>
          <w:color w:val="000000"/>
          <w:sz w:val="24"/>
          <w:szCs w:val="24"/>
        </w:rPr>
      </w:pPr>
      <w:r>
        <w:rPr>
          <w:rFonts w:hint="eastAsia" w:ascii="仿宋_GB2312" w:hAnsi="宋体" w:cs="仿宋_GB2312"/>
          <w:bCs/>
          <w:color w:val="000000"/>
          <w:sz w:val="24"/>
          <w:szCs w:val="24"/>
        </w:rPr>
        <w:t>1.认定层次：杰出专家、优秀专家、青年后备人才；</w:t>
      </w:r>
    </w:p>
    <w:p>
      <w:pPr>
        <w:widowControl/>
        <w:spacing w:line="520" w:lineRule="exact"/>
        <w:jc w:val="left"/>
        <w:textAlignment w:val="center"/>
        <w:rPr>
          <w:rFonts w:hint="eastAsia" w:ascii="仿宋_GB2312" w:hAnsi="宋体" w:cs="仿宋_GB2312"/>
          <w:bCs/>
          <w:color w:val="000000"/>
          <w:sz w:val="24"/>
          <w:szCs w:val="24"/>
        </w:rPr>
      </w:pPr>
      <w:r>
        <w:rPr>
          <w:rFonts w:hint="eastAsia" w:ascii="仿宋_GB2312" w:hAnsi="宋体" w:cs="仿宋_GB2312"/>
          <w:bCs/>
          <w:color w:val="000000"/>
          <w:sz w:val="24"/>
          <w:szCs w:val="24"/>
        </w:rPr>
        <w:t>2.证书类型：A证、B证；</w:t>
      </w:r>
    </w:p>
    <w:p>
      <w:pPr>
        <w:widowControl/>
        <w:spacing w:line="520" w:lineRule="exact"/>
        <w:jc w:val="left"/>
        <w:textAlignment w:val="center"/>
        <w:rPr>
          <w:rFonts w:hint="eastAsia" w:ascii="仿宋_GB2312" w:hAnsi="宋体" w:cs="仿宋_GB2312"/>
          <w:bCs/>
          <w:color w:val="000000"/>
          <w:sz w:val="24"/>
          <w:szCs w:val="24"/>
        </w:rPr>
      </w:pPr>
      <w:r>
        <w:rPr>
          <w:rFonts w:hint="eastAsia" w:ascii="仿宋_GB2312" w:hAnsi="宋体" w:cs="仿宋_GB2312"/>
          <w:bCs/>
          <w:color w:val="000000"/>
          <w:sz w:val="24"/>
          <w:szCs w:val="24"/>
        </w:rPr>
        <w:t>3.考核结果：优秀、良好、合格、不合格；</w:t>
      </w:r>
      <w:bookmarkStart w:id="0" w:name="_GoBack"/>
      <w:bookmarkEnd w:id="0"/>
    </w:p>
    <w:p>
      <w:pPr>
        <w:widowControl/>
        <w:tabs>
          <w:tab w:val="left" w:pos="10609"/>
        </w:tabs>
        <w:spacing w:line="520" w:lineRule="exact"/>
        <w:jc w:val="left"/>
        <w:textAlignment w:val="center"/>
      </w:pPr>
      <w:r>
        <w:rPr>
          <w:rFonts w:hint="eastAsia" w:ascii="仿宋_GB2312" w:hAnsi="宋体" w:cs="仿宋_GB2312"/>
          <w:bCs/>
          <w:color w:val="000000"/>
          <w:sz w:val="24"/>
          <w:szCs w:val="24"/>
        </w:rPr>
        <w:t>4.对考核结果为不合格者，所在单位须另附加盖公章的情况说明扫描件一并报送。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0C1BD6"/>
    <w:rsid w:val="240C1BD6"/>
    <w:rsid w:val="F7F7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2023-06-17T17:02:00Z</dcterms:created>
  <dc:creator>郑允</dc:creator>
  <cp:lastModifiedBy>蒙粤</cp:lastModifiedBy>
  <dcterms:modified xsi:type="dcterms:W3CDTF">2023-06-19T16:38:23Z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