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A0" w:rsidRDefault="006F77C0">
      <w:pPr>
        <w:jc w:val="center"/>
        <w:rPr>
          <w:rStyle w:val="1Char"/>
          <w:rFonts w:ascii="方正小标宋简体" w:eastAsia="方正小标宋简体" w:hAnsi="黑体" w:cs="方正小标宋简体"/>
          <w:b w:val="0"/>
          <w:bCs w:val="0"/>
        </w:rPr>
      </w:pPr>
      <w:r>
        <w:rPr>
          <w:rStyle w:val="1Char"/>
          <w:rFonts w:ascii="方正小标宋简体" w:eastAsia="方正小标宋简体" w:hAnsi="黑体" w:cs="方正小标宋简体" w:hint="eastAsia"/>
          <w:b w:val="0"/>
          <w:bCs w:val="0"/>
        </w:rPr>
        <w:t>面试考生须知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一、考生须在面试公告指定的报到时间内，凭本人有效居民身份证原件到指定地点报到，参加面试抽签。</w:t>
      </w: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未能按时报到的，</w:t>
      </w:r>
      <w:r>
        <w:rPr>
          <w:rFonts w:ascii="仿宋_GB2312" w:eastAsia="仿宋_GB2312" w:hint="eastAsia"/>
          <w:sz w:val="32"/>
          <w:szCs w:val="32"/>
        </w:rPr>
        <w:t>按自动放弃面试资格处理；对证件携带不齐的，取消面试资格</w:t>
      </w:r>
      <w:r>
        <w:rPr>
          <w:rFonts w:ascii="仿宋_GB2312" w:eastAsia="仿宋_GB2312" w:hint="eastAsia"/>
          <w:sz w:val="32"/>
          <w:szCs w:val="32"/>
          <w:lang w:val="zh-CN"/>
        </w:rPr>
        <w:t>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考生报到后实行封闭管理，</w:t>
      </w:r>
      <w:r>
        <w:rPr>
          <w:rFonts w:ascii="Times New Roman" w:eastAsia="仿宋_GB2312" w:hAnsi="Times New Roman"/>
          <w:kern w:val="0"/>
          <w:sz w:val="32"/>
          <w:szCs w:val="32"/>
        </w:rPr>
        <w:t>所携带的通讯工具和音频、视频发射、接收设备关闭后连同背包、书包等其他物品交工作人员统一保管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</w:rPr>
        <w:t>面试结束后到指定地点领取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32"/>
          <w:szCs w:val="32"/>
        </w:rPr>
        <w:t>如发生违反本项规定的行为，按违规处理，取消面试资格或面试成绩。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三、考生不得穿制服、有明显的文字或图案标识的服装参加面试。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四、为保证评价效果，考生进入面试室前要统一脱掉口罩，面试结束离开面试室后再佩戴口罩。除工作人员要求外，考生其他时间须全程佩戴医用外科口罩或以上级别口罩。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五、考生采用随机抽签的形式确定考试顺序，考生抽签过程中务必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保持候考室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安静。抽签结束后，工作人员将按照抽取结果给每个考生发放考场面试抽签顺序号。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六、考生应服从考场工作人员的管理，须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在候考室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、候分室静候，不得喧哗，不得影响他人，</w:t>
      </w:r>
      <w:r>
        <w:rPr>
          <w:rFonts w:ascii="仿宋_GB2312" w:eastAsia="仿宋_GB2312" w:hAnsi="Arial" w:cs="Arial" w:hint="eastAsia"/>
          <w:sz w:val="32"/>
          <w:szCs w:val="32"/>
        </w:rPr>
        <w:t>严禁吸烟，严禁与外界联系，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严禁任何人向考生传递试题信息。候考（候分）期间实行全封闭管理，考生不得擅自离开候考（候分）室。需上洗手间的，经工作人员同意后，并由工作人员陪同前往。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候考考生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需离开考场的，应书面提出申请，经考场主考同意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后按弃考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处理。中途擅离考场者，取消面试资格。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七、面试开始后，由</w:t>
      </w:r>
      <w:r>
        <w:rPr>
          <w:rFonts w:ascii="仿宋_GB2312" w:eastAsia="仿宋_GB2312" w:hAnsi="Arial" w:cs="Arial"/>
          <w:sz w:val="32"/>
          <w:szCs w:val="32"/>
        </w:rPr>
        <w:t>工作人员按抽签顺序逐一引导考生进入面试室</w:t>
      </w:r>
      <w:r>
        <w:rPr>
          <w:rFonts w:ascii="仿宋_GB2312" w:eastAsia="仿宋_GB2312" w:hAnsi="Arial" w:cs="Arial" w:hint="eastAsia"/>
          <w:sz w:val="32"/>
          <w:szCs w:val="32"/>
        </w:rPr>
        <w:t>，进入面试室前摘取口罩</w:t>
      </w:r>
      <w:r>
        <w:rPr>
          <w:rFonts w:ascii="仿宋_GB2312" w:eastAsia="仿宋_GB2312" w:hAnsi="Arial" w:cs="Arial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32"/>
          <w:szCs w:val="32"/>
        </w:rPr>
        <w:t>面试的抽签顺序号是考生在面试过程中的唯一标识，考生不得交换抽签顺序号。否则，按违规处理，取消面试资格或面试成绩。</w:t>
      </w:r>
    </w:p>
    <w:p w:rsidR="00C545A0" w:rsidRDefault="006F77C0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八、</w:t>
      </w:r>
      <w:r>
        <w:rPr>
          <w:rFonts w:ascii="仿宋_GB2312" w:eastAsia="仿宋_GB2312" w:hAnsi="Arial" w:cs="Arial"/>
          <w:sz w:val="32"/>
          <w:szCs w:val="32"/>
        </w:rPr>
        <w:t>考生进入面试室，须向评委说明面试抽签号，但不得以任何方式向评委</w:t>
      </w:r>
      <w:r>
        <w:rPr>
          <w:rFonts w:ascii="仿宋_GB2312" w:eastAsia="仿宋_GB2312" w:hAnsi="Arial" w:cs="Arial" w:hint="eastAsia"/>
          <w:sz w:val="32"/>
          <w:szCs w:val="32"/>
        </w:rPr>
        <w:t>报告、</w:t>
      </w:r>
      <w:r>
        <w:rPr>
          <w:rFonts w:ascii="仿宋_GB2312" w:eastAsia="仿宋_GB2312" w:hAnsi="Arial" w:cs="Arial"/>
          <w:sz w:val="32"/>
          <w:szCs w:val="32"/>
        </w:rPr>
        <w:t>暗示或透露姓名</w:t>
      </w:r>
      <w:r>
        <w:rPr>
          <w:rFonts w:ascii="仿宋_GB2312" w:eastAsia="仿宋_GB2312" w:hAnsi="Arial" w:cs="Arial" w:hint="eastAsia"/>
          <w:sz w:val="32"/>
          <w:szCs w:val="32"/>
        </w:rPr>
        <w:t>、工作单位、毕业院校</w:t>
      </w:r>
      <w:r>
        <w:rPr>
          <w:rFonts w:ascii="仿宋_GB2312" w:eastAsia="仿宋_GB2312" w:hAnsi="Arial" w:cs="Arial"/>
          <w:sz w:val="32"/>
          <w:szCs w:val="32"/>
        </w:rPr>
        <w:t>等个人信息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  <w:r>
        <w:rPr>
          <w:rFonts w:ascii="Times New Roman" w:eastAsia="仿宋_GB2312" w:hAnsi="Times New Roman"/>
          <w:kern w:val="0"/>
          <w:sz w:val="32"/>
          <w:szCs w:val="32"/>
        </w:rPr>
        <w:t>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考生</w:t>
      </w:r>
      <w:r>
        <w:rPr>
          <w:rFonts w:ascii="Times New Roman" w:eastAsia="仿宋_GB2312" w:hAnsi="Times New Roman"/>
          <w:kern w:val="0"/>
          <w:sz w:val="32"/>
          <w:szCs w:val="32"/>
        </w:rPr>
        <w:t>透露个人信息，按违规处理，取消面试成绩。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九、考生须服从评委对自己的成绩评定，不得要求评委加分、复试或无理取闹。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十、面试结束后，考生空手离开面试室，不得带走题签、草稿纸等面试材料。由工作人员引至候分室等候成绩，凭</w:t>
      </w:r>
      <w:bookmarkStart w:id="0" w:name="_GoBack"/>
      <w:bookmarkEnd w:id="0"/>
      <w:r>
        <w:rPr>
          <w:rFonts w:ascii="仿宋_GB2312" w:eastAsia="仿宋_GB2312" w:hAnsi="仿宋" w:cs="仿宋" w:hint="eastAsia"/>
          <w:bCs/>
          <w:sz w:val="32"/>
          <w:szCs w:val="32"/>
        </w:rPr>
        <w:t>抽签号领取成绩，待签字确认、领取成绩单后迅速离开</w:t>
      </w:r>
      <w:r>
        <w:rPr>
          <w:rFonts w:ascii="仿宋_GB2312" w:eastAsia="仿宋_GB2312" w:hAnsi="Arial" w:cs="Arial" w:hint="eastAsia"/>
          <w:sz w:val="32"/>
          <w:szCs w:val="32"/>
        </w:rPr>
        <w:t>面试区域，禁止在面试区域附近逗留、大声喧哗。否则，按违规处理，取消面试成绩。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十一、考生应接受现场工作人员的管理，对违反面试规定的，将按照有关规定进行严肃处理。</w:t>
      </w:r>
    </w:p>
    <w:p w:rsidR="00C545A0" w:rsidRDefault="00C545A0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C545A0" w:rsidRDefault="00C545A0"/>
    <w:sectPr w:rsidR="00C5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EC" w:rsidRDefault="00F04CEC" w:rsidP="006B1A46">
      <w:r>
        <w:separator/>
      </w:r>
    </w:p>
  </w:endnote>
  <w:endnote w:type="continuationSeparator" w:id="0">
    <w:p w:rsidR="00F04CEC" w:rsidRDefault="00F04CEC" w:rsidP="006B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EC" w:rsidRDefault="00F04CEC" w:rsidP="006B1A46">
      <w:r>
        <w:separator/>
      </w:r>
    </w:p>
  </w:footnote>
  <w:footnote w:type="continuationSeparator" w:id="0">
    <w:p w:rsidR="00F04CEC" w:rsidRDefault="00F04CEC" w:rsidP="006B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YyMTRlMDNlNzVkMWRmMTFhNjQyZDlhYTA5YzQifQ=="/>
  </w:docVars>
  <w:rsids>
    <w:rsidRoot w:val="00C545A0"/>
    <w:rsid w:val="006B1A46"/>
    <w:rsid w:val="006F77C0"/>
    <w:rsid w:val="00C545A0"/>
    <w:rsid w:val="00E14AC0"/>
    <w:rsid w:val="00F04CEC"/>
    <w:rsid w:val="4BD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rsid w:val="006B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1A46"/>
    <w:rPr>
      <w:kern w:val="2"/>
      <w:sz w:val="18"/>
      <w:szCs w:val="18"/>
    </w:rPr>
  </w:style>
  <w:style w:type="paragraph" w:styleId="a5">
    <w:name w:val="footer"/>
    <w:basedOn w:val="a"/>
    <w:link w:val="Char0"/>
    <w:rsid w:val="006B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1A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rsid w:val="006B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1A46"/>
    <w:rPr>
      <w:kern w:val="2"/>
      <w:sz w:val="18"/>
      <w:szCs w:val="18"/>
    </w:rPr>
  </w:style>
  <w:style w:type="paragraph" w:styleId="a5">
    <w:name w:val="footer"/>
    <w:basedOn w:val="a"/>
    <w:link w:val="Char0"/>
    <w:rsid w:val="006B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1A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苏畅</cp:lastModifiedBy>
  <cp:revision>3</cp:revision>
  <dcterms:created xsi:type="dcterms:W3CDTF">2023-06-19T03:24:00Z</dcterms:created>
  <dcterms:modified xsi:type="dcterms:W3CDTF">2023-06-19T03:45:00Z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8227D989325D41E88F611A024531F6CE_12</vt:lpwstr>
  </property>
</Properties>
</file>