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</w:t>
      </w:r>
    </w:p>
    <w:p>
      <w:pPr>
        <w:pStyle w:val="4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广州市人力资源服务技能大赛参赛报名表</w:t>
      </w: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57"/>
        <w:gridCol w:w="2005"/>
        <w:gridCol w:w="209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    名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性    别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    业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毕业学校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电子邮箱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个人简介（</w:t>
            </w:r>
            <w:r>
              <w:rPr>
                <w:rFonts w:hint="eastAsia"/>
                <w:szCs w:val="24"/>
                <w:lang w:eastAsia="zh-CN"/>
              </w:rPr>
              <w:t>填写从事人力资源行业经历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7499" w:type="dxa"/>
            <w:gridSpan w:val="4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奖惩情况</w:t>
            </w:r>
          </w:p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  <w:lang w:eastAsia="zh-CN"/>
              </w:rPr>
              <w:t>填写在人力资源行业从业以来获得的各项荣誉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7499" w:type="dxa"/>
            <w:gridSpan w:val="4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rPr>
                <w:rFonts w:hint="eastAsia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爱好及特长水平</w:t>
            </w:r>
          </w:p>
        </w:tc>
        <w:tc>
          <w:tcPr>
            <w:tcW w:w="7499" w:type="dxa"/>
            <w:gridSpan w:val="4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rPr>
                <w:rFonts w:hint="eastAsia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从业感受</w:t>
            </w:r>
          </w:p>
        </w:tc>
        <w:tc>
          <w:tcPr>
            <w:tcW w:w="7499" w:type="dxa"/>
            <w:gridSpan w:val="4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职业理想及规划</w:t>
            </w:r>
          </w:p>
        </w:tc>
        <w:tc>
          <w:tcPr>
            <w:tcW w:w="7499" w:type="dxa"/>
            <w:gridSpan w:val="4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  <w:tab w:val="left" w:pos="162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单位推荐意见</w:t>
            </w:r>
          </w:p>
        </w:tc>
        <w:tc>
          <w:tcPr>
            <w:tcW w:w="7499" w:type="dxa"/>
            <w:gridSpan w:val="4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>（加盖单位公章）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601"/>
    </w:pPr>
    <w:rPr>
      <w:rFonts w:eastAsia="仿宋_GB2312"/>
      <w:sz w:val="32"/>
      <w:szCs w:val="20"/>
    </w:rPr>
  </w:style>
  <w:style w:type="paragraph" w:styleId="5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2023-08-25T03:46:54Z</dcterms:created>
  <cp:lastModifiedBy>郑晓闲</cp:lastModifiedBy>
  <dcterms:modified xsi:type="dcterms:W3CDTF">2023-08-25T03:47:17Z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A0F7B2E512A84438915225B60E7D11D5</vt:lpwstr>
  </property>
</Properties>
</file>