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笔试须知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一、考生应在开始考试前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20分钟凭准考证和有效身份证件进入试室，对号入座，将准考证和有效身份证件放在桌面右上角，以备查对。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考生进入考场，不得携带任何书籍、报刊、纸张、笔记本、计算器、BP机、对讲机、移动电话、电子设备、涂改用品、枪械等，只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能携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带必需的文具，如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签字笔、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钢笔、2B铅笔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三、监考员宣布考试开始后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，才能开始答题。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四、开始考试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30分钟后，迟到的考生不得入场；开始考试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60分钟后，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考生方可交卷，待监考人员查验清点试卷、答卷后方可离开试室，离开后不得再进入试室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。提前交卷的考生，交卷后必须立刻离开考场，不能在考场逗留。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、考生对试卷有疑问时，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不得要求监考人员解释试题，如遇试卷分发错误、页码序号不对、字迹模糊或答题纸有折皱、污点等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不涉及试题内容的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问题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，可举手询问。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、考生答题一律用黑色钢笔（签字笔）书写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，并应按考试要求作答，未按考试要求作答，影响考试成绩的，责任由考生自负。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答案书写在试卷、草稿纸上的，一律无效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，责任由考生自负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七、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考生答题前，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试卷、答卷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指定的位置上填写姓名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、准考证号等信息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。凡漏填姓名或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姓名、准考证号填写模糊、无法辨认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答卷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，一律无效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，责任由考生自负；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不在规定位置填写姓名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、准考证号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或作其它标记的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答卷，按零分处理，责任由考生自负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监考员宣布考试时间到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，必须立即停止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答题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答卷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翻放在课桌上，待监考员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查验清点试卷、答卷后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，考生才能按指定出口依次离开考场。考生不能将试卷、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答卷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和草稿纸带走。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应服从考试工作人员管理，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保持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考场安静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接受监考人员的监督和检查。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严格遵守考场纪律，不准交头接耳、左顾右盼；严禁偷看他人答案或有意让他人抄袭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严禁换卷、冒名顶替及其它作弊行为。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违反考场纪律的，按相关规定取消考试资格，按零分处理，情节严重的，移交相关部门处理。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自觉遵守考场卫生规定，不吸烟、不随地吐痰、不吃零食。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2NmE5MWQwMzQ0ZGQ3YzJmNjllZDM0MWYyMWZlMTcifQ=="/>
  </w:docVars>
  <w:rsids>
    <w:rsidRoot w:val="578C37F8"/>
    <w:rsid w:val="131B2F26"/>
    <w:rsid w:val="19A81A80"/>
    <w:rsid w:val="320F75D5"/>
    <w:rsid w:val="33E97344"/>
    <w:rsid w:val="4DCD4C86"/>
    <w:rsid w:val="578C37F8"/>
    <w:rsid w:val="65AA40C9"/>
    <w:rsid w:val="6E186D93"/>
    <w:rsid w:val="6FB1415D"/>
    <w:rsid w:val="FD36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区教育局</Company>
  <Pages>1</Pages>
  <Words>575</Words>
  <Characters>580</Characters>
  <Lines>0</Lines>
  <Paragraphs>0</Paragraphs>
  <TotalTime>9</TotalTime>
  <ScaleCrop>false</ScaleCrop>
  <LinksUpToDate>false</LinksUpToDate>
  <CharactersWithSpaces>586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2022-02-17T20:46:00Z</dcterms:created>
  <dc:creator>人事科</dc:creator>
  <cp:lastModifiedBy>罗兰</cp:lastModifiedBy>
  <cp:lastPrinted>2022-05-26T11:27:00Z</cp:lastPrinted>
  <dcterms:modified xsi:type="dcterms:W3CDTF">2023-10-31T13:20:22Z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6D368F31BC711E595B8EBF64896C1C3A_43</vt:lpwstr>
  </property>
</Properties>
</file>