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附件：</w:t>
      </w:r>
      <w:bookmarkStart w:id="0" w:name="_GoBack"/>
      <w:r>
        <w:rPr>
          <w:rFonts w:hint="eastAsia" w:ascii="等线" w:hAnsi="等线" w:eastAsia="等线"/>
          <w:sz w:val="24"/>
          <w:szCs w:val="24"/>
        </w:rPr>
        <w:t>报价单参考版</w:t>
      </w:r>
      <w:bookmarkEnd w:id="0"/>
    </w:p>
    <w:p>
      <w:pPr>
        <w:outlineLvl w:val="0"/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注：正式报价请删除无关信息，品牌和型号必填，报价后加盖公章，如有疑问可电话咨询</w:t>
      </w:r>
    </w:p>
    <w:p>
      <w:pPr>
        <w:rPr>
          <w:rFonts w:ascii="等线" w:hAnsi="等线" w:eastAsia="等线"/>
          <w:sz w:val="24"/>
          <w:szCs w:val="24"/>
        </w:rPr>
      </w:pPr>
    </w:p>
    <w:tbl>
      <w:tblPr>
        <w:tblStyle w:val="6"/>
        <w:tblW w:w="85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487"/>
        <w:gridCol w:w="2095"/>
        <w:gridCol w:w="653"/>
        <w:gridCol w:w="653"/>
        <w:gridCol w:w="657"/>
        <w:gridCol w:w="13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序号</w:t>
            </w:r>
          </w:p>
        </w:tc>
        <w:tc>
          <w:tcPr>
            <w:tcW w:w="2487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名称</w:t>
            </w:r>
          </w:p>
        </w:tc>
        <w:tc>
          <w:tcPr>
            <w:tcW w:w="2095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  <w:t>品牌型号</w:t>
            </w: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hint="eastAsia" w:ascii="微软雅黑" w:hAnsi="微软雅黑" w:eastAsia="微软雅黑" w:cs="仿宋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0"/>
                <w:szCs w:val="21"/>
                <w:lang w:eastAsia="zh-CN"/>
              </w:rPr>
              <w:t>单价</w:t>
            </w: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单位</w:t>
            </w:r>
          </w:p>
        </w:tc>
        <w:tc>
          <w:tcPr>
            <w:tcW w:w="657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数量</w:t>
            </w:r>
          </w:p>
        </w:tc>
        <w:tc>
          <w:tcPr>
            <w:tcW w:w="1351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>报价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1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  <w:lang w:val="en-US" w:eastAsia="zh-CN" w:bidi="ar-SA"/>
              </w:rPr>
              <w:t>AXIOM Aristos VX Plus</w:t>
            </w:r>
          </w:p>
        </w:tc>
        <w:tc>
          <w:tcPr>
            <w:tcW w:w="2095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  <w:t>西门子</w:t>
            </w: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  <w:lang w:val="en-US" w:eastAsia="zh-CN" w:bidi="ar-SA"/>
              </w:rPr>
              <w:t>MAMMOMAT Inspiration</w:t>
            </w:r>
          </w:p>
        </w:tc>
        <w:tc>
          <w:tcPr>
            <w:tcW w:w="2095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  <w:t>西门子</w:t>
            </w: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8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  <w:lang w:val="en-US" w:eastAsia="zh-CN" w:bidi="ar-SA"/>
              </w:rPr>
              <w:t xml:space="preserve"> Luminos Fusion VE FD</w:t>
            </w:r>
          </w:p>
        </w:tc>
        <w:tc>
          <w:tcPr>
            <w:tcW w:w="2095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  <w:t>西门子</w:t>
            </w: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  <w:lang w:val="en-US" w:eastAsia="zh-CN" w:bidi="ar-SA"/>
              </w:rPr>
              <w:t>X射线骨密度检测仪（Prodigy Advance）</w:t>
            </w:r>
          </w:p>
        </w:tc>
        <w:tc>
          <w:tcPr>
            <w:tcW w:w="2095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hint="default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Times New Roman"/>
                <w:kern w:val="2"/>
                <w:sz w:val="21"/>
                <w:szCs w:val="21"/>
                <w:lang w:val="en-US" w:eastAsia="zh-CN" w:bidi="ar-SA"/>
              </w:rPr>
              <w:t>GE</w:t>
            </w: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7" w:type="dxa"/>
            <w:gridSpan w:val="6"/>
          </w:tcPr>
          <w:p>
            <w:pPr>
              <w:pStyle w:val="8"/>
              <w:spacing w:line="360" w:lineRule="auto"/>
              <w:ind w:firstLine="0" w:firstLineChars="0"/>
              <w:jc w:val="right"/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微软雅黑" w:hAnsi="微软雅黑" w:eastAsia="微软雅黑" w:cs="仿宋"/>
                <w:b/>
                <w:kern w:val="0"/>
                <w:sz w:val="21"/>
                <w:szCs w:val="21"/>
              </w:rPr>
              <w:t>总价</w:t>
            </w:r>
          </w:p>
        </w:tc>
        <w:tc>
          <w:tcPr>
            <w:tcW w:w="1351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</w:p>
        </w:tc>
      </w:tr>
    </w:tbl>
    <w:p>
      <w:pPr>
        <w:outlineLvl w:val="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*</w:t>
      </w:r>
      <w:r>
        <w:rPr>
          <w:rFonts w:ascii="微软雅黑" w:hAnsi="微软雅黑" w:eastAsia="微软雅黑"/>
        </w:rPr>
        <w:t>以上设备保修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  </w:t>
      </w:r>
      <w:r>
        <w:rPr>
          <w:rFonts w:hint="eastAsia" w:ascii="微软雅黑" w:hAnsi="微软雅黑" w:eastAsia="微软雅黑"/>
        </w:rPr>
        <w:t xml:space="preserve"> 年</w:t>
      </w:r>
    </w:p>
    <w:p>
      <w:pPr>
        <w:outlineLvl w:val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</w:rPr>
        <w:t>售后维修服务</w:t>
      </w:r>
      <w:r>
        <w:rPr>
          <w:rFonts w:hint="eastAsia" w:ascii="微软雅黑" w:hAnsi="微软雅黑" w:eastAsia="微软雅黑"/>
          <w:lang w:eastAsia="zh-CN"/>
        </w:rPr>
        <w:t>：</w:t>
      </w:r>
      <w:r>
        <w:rPr>
          <w:rFonts w:hint="eastAsia" w:ascii="微软雅黑" w:hAnsi="微软雅黑" w:eastAsia="微软雅黑"/>
        </w:rPr>
        <w:t>公司在广州</w:t>
      </w:r>
      <w:r>
        <w:rPr>
          <w:rFonts w:hint="eastAsia" w:ascii="微软雅黑" w:hAnsi="微软雅黑" w:eastAsia="微软雅黑"/>
          <w:lang w:eastAsia="zh-CN"/>
        </w:rPr>
        <w:t>是否</w:t>
      </w:r>
      <w:r>
        <w:rPr>
          <w:rFonts w:hint="eastAsia" w:ascii="微软雅黑" w:hAnsi="微软雅黑" w:eastAsia="微软雅黑"/>
        </w:rPr>
        <w:t>有办事处和售后工程师，</w:t>
      </w:r>
      <w:r>
        <w:rPr>
          <w:rFonts w:hint="eastAsia" w:ascii="微软雅黑" w:hAnsi="微软雅黑" w:eastAsia="微软雅黑"/>
          <w:lang w:eastAsia="zh-CN"/>
        </w:rPr>
        <w:t>能否</w:t>
      </w:r>
      <w:r>
        <w:rPr>
          <w:rFonts w:hint="eastAsia" w:ascii="微软雅黑" w:hAnsi="微软雅黑" w:eastAsia="微软雅黑"/>
        </w:rPr>
        <w:t>随时上门服务</w:t>
      </w:r>
      <w:r>
        <w:rPr>
          <w:rFonts w:hint="eastAsia" w:ascii="微软雅黑" w:hAnsi="微软雅黑" w:eastAsia="微软雅黑"/>
          <w:lang w:val="en-US" w:eastAsia="zh-CN"/>
        </w:rPr>
        <w:t>等</w:t>
      </w: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ind w:firstLine="4620" w:firstLineChars="2200"/>
        <w:outlineLvl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公司名称（请修改并加盖公章）</w:t>
      </w:r>
    </w:p>
    <w:p>
      <w:pPr>
        <w:ind w:firstLine="4830" w:firstLineChars="2300"/>
        <w:outlineLvl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联系人（姓名及联系方式）</w:t>
      </w:r>
    </w:p>
    <w:p>
      <w:pPr>
        <w:ind w:firstLine="4830" w:firstLineChars="2300"/>
        <w:outlineLvl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日期：  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3E"/>
    <w:rsid w:val="000E1F71"/>
    <w:rsid w:val="000E636A"/>
    <w:rsid w:val="001B4031"/>
    <w:rsid w:val="002762D3"/>
    <w:rsid w:val="0034001D"/>
    <w:rsid w:val="003B505F"/>
    <w:rsid w:val="005479DA"/>
    <w:rsid w:val="0063366F"/>
    <w:rsid w:val="00655932"/>
    <w:rsid w:val="006742E2"/>
    <w:rsid w:val="007B7DE1"/>
    <w:rsid w:val="008000C2"/>
    <w:rsid w:val="008B4643"/>
    <w:rsid w:val="00A057E8"/>
    <w:rsid w:val="00A2469C"/>
    <w:rsid w:val="00C0713E"/>
    <w:rsid w:val="00CA40E0"/>
    <w:rsid w:val="1ED70987"/>
    <w:rsid w:val="25C53879"/>
    <w:rsid w:val="2750017C"/>
    <w:rsid w:val="3A5662EE"/>
    <w:rsid w:val="3AF32E89"/>
    <w:rsid w:val="41275E7C"/>
    <w:rsid w:val="46640217"/>
    <w:rsid w:val="50ED3B34"/>
    <w:rsid w:val="56616BA6"/>
    <w:rsid w:val="5DFD0818"/>
    <w:rsid w:val="656D5289"/>
    <w:rsid w:val="66996915"/>
    <w:rsid w:val="69367108"/>
    <w:rsid w:val="6B9638EF"/>
    <w:rsid w:val="6C3E21F7"/>
    <w:rsid w:val="7E90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sz w:val="32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font0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730</Characters>
  <Lines>6</Lines>
  <Paragraphs>1</Paragraphs>
  <TotalTime>0</TotalTime>
  <ScaleCrop>false</ScaleCrop>
  <LinksUpToDate>false</LinksUpToDate>
  <CharactersWithSpaces>856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2019-01-23T00:16:00Z</dcterms:created>
  <dc:creator>Administrator</dc:creator>
  <cp:lastModifiedBy>.</cp:lastModifiedBy>
  <dcterms:modified xsi:type="dcterms:W3CDTF">2024-01-22T03:30:10Z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BC55E9C64244438D9FFABCBC1D48230E_13</vt:lpwstr>
  </property>
</Properties>
</file>