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559DF">
      <w:pPr>
        <w:outlineLvl w:val="0"/>
        <w:rPr>
          <w:rFonts w:hint="eastAsia" w:ascii="等线" w:hAnsi="等线" w:eastAsia="等线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b/>
          <w:bCs/>
          <w:sz w:val="24"/>
          <w:szCs w:val="24"/>
        </w:rPr>
        <w:t>附件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1</w:t>
      </w:r>
      <w:r>
        <w:rPr>
          <w:rFonts w:hint="eastAsia" w:ascii="等线" w:hAnsi="等线" w:eastAsia="等线"/>
          <w:b/>
          <w:bCs/>
          <w:sz w:val="24"/>
          <w:szCs w:val="24"/>
        </w:rPr>
        <w:t>：广州市干部和人才健康管理中心2025年医疗及相关设备购置项目（检验及辅助设备）报价单参考版</w:t>
      </w:r>
    </w:p>
    <w:p w14:paraId="498394B0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3"/>
        <w:tblW w:w="10065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5"/>
        <w:gridCol w:w="990"/>
        <w:gridCol w:w="1035"/>
        <w:gridCol w:w="750"/>
        <w:gridCol w:w="690"/>
        <w:gridCol w:w="1335"/>
        <w:gridCol w:w="2580"/>
      </w:tblGrid>
      <w:tr w14:paraId="7B9DC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79D12E0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1995" w:type="dxa"/>
            <w:vAlign w:val="center"/>
          </w:tcPr>
          <w:p w14:paraId="33462CC7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990" w:type="dxa"/>
            <w:vAlign w:val="center"/>
          </w:tcPr>
          <w:p w14:paraId="07450CE6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1035" w:type="dxa"/>
            <w:vAlign w:val="center"/>
          </w:tcPr>
          <w:p w14:paraId="2391E250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750" w:type="dxa"/>
            <w:vAlign w:val="center"/>
          </w:tcPr>
          <w:p w14:paraId="0B37CAD4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90" w:type="dxa"/>
            <w:vAlign w:val="center"/>
          </w:tcPr>
          <w:p w14:paraId="53A96216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35" w:type="dxa"/>
            <w:vAlign w:val="center"/>
          </w:tcPr>
          <w:p w14:paraId="596F1D73"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  <w:tc>
          <w:tcPr>
            <w:tcW w:w="2580" w:type="dxa"/>
            <w:vAlign w:val="center"/>
          </w:tcPr>
          <w:p w14:paraId="3C9F877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  <w:t>是否需要一次性耗材/试剂（如“是”，请填写附件2）</w:t>
            </w:r>
          </w:p>
        </w:tc>
      </w:tr>
      <w:tr w14:paraId="71AE6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4888E875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1</w:t>
            </w:r>
          </w:p>
        </w:tc>
        <w:tc>
          <w:tcPr>
            <w:tcW w:w="1995" w:type="dxa"/>
            <w:vAlign w:val="center"/>
          </w:tcPr>
          <w:p w14:paraId="6F034840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全自动化学发光测定仪</w:t>
            </w:r>
          </w:p>
        </w:tc>
        <w:tc>
          <w:tcPr>
            <w:tcW w:w="990" w:type="dxa"/>
            <w:vAlign w:val="center"/>
          </w:tcPr>
          <w:p w14:paraId="6DAA0E8B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EF1B0B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5E7E28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77C63221"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1335" w:type="dxa"/>
            <w:vAlign w:val="center"/>
          </w:tcPr>
          <w:p w14:paraId="275D3353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CEB0F0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46BD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0816DA8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2</w:t>
            </w:r>
          </w:p>
        </w:tc>
        <w:tc>
          <w:tcPr>
            <w:tcW w:w="1995" w:type="dxa"/>
            <w:vAlign w:val="center"/>
          </w:tcPr>
          <w:p w14:paraId="4F2822E2"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全自动化学发光免疫分析仪</w:t>
            </w:r>
          </w:p>
        </w:tc>
        <w:tc>
          <w:tcPr>
            <w:tcW w:w="990" w:type="dxa"/>
            <w:vAlign w:val="center"/>
          </w:tcPr>
          <w:p w14:paraId="5C0F6B6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F35FE3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7DEF0E8C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7BB07047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1335" w:type="dxa"/>
            <w:vAlign w:val="center"/>
          </w:tcPr>
          <w:p w14:paraId="0C534B7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442BB4F1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1268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BB782D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3</w:t>
            </w:r>
          </w:p>
        </w:tc>
        <w:tc>
          <w:tcPr>
            <w:tcW w:w="1995" w:type="dxa"/>
            <w:vAlign w:val="center"/>
          </w:tcPr>
          <w:p w14:paraId="125E63A7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全自动化学发光酶免分析仪</w:t>
            </w:r>
          </w:p>
        </w:tc>
        <w:tc>
          <w:tcPr>
            <w:tcW w:w="990" w:type="dxa"/>
            <w:vAlign w:val="center"/>
          </w:tcPr>
          <w:p w14:paraId="2975C16C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311362E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44DB7B0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15404860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1335" w:type="dxa"/>
            <w:vAlign w:val="center"/>
          </w:tcPr>
          <w:p w14:paraId="641C037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619D281F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3819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379B5D6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4</w:t>
            </w:r>
          </w:p>
        </w:tc>
        <w:tc>
          <w:tcPr>
            <w:tcW w:w="1995" w:type="dxa"/>
            <w:vAlign w:val="center"/>
          </w:tcPr>
          <w:p w14:paraId="36E4BE3B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糖化血红蛋白测试系统</w:t>
            </w:r>
          </w:p>
        </w:tc>
        <w:tc>
          <w:tcPr>
            <w:tcW w:w="990" w:type="dxa"/>
            <w:vAlign w:val="center"/>
          </w:tcPr>
          <w:p w14:paraId="312F654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0039FD5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B4ED7B4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012584C7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1335" w:type="dxa"/>
            <w:vAlign w:val="center"/>
          </w:tcPr>
          <w:p w14:paraId="44D4C0A7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55FB044B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09FEB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4A6A783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5</w:t>
            </w:r>
          </w:p>
        </w:tc>
        <w:tc>
          <w:tcPr>
            <w:tcW w:w="1995" w:type="dxa"/>
            <w:vAlign w:val="center"/>
          </w:tcPr>
          <w:p w14:paraId="220E0588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微流控芯片分析仪</w:t>
            </w:r>
          </w:p>
        </w:tc>
        <w:tc>
          <w:tcPr>
            <w:tcW w:w="990" w:type="dxa"/>
            <w:vAlign w:val="center"/>
          </w:tcPr>
          <w:p w14:paraId="6B2E935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4A23BD2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B8172C7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2A6D982E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1335" w:type="dxa"/>
            <w:vAlign w:val="center"/>
          </w:tcPr>
          <w:p w14:paraId="40D05E2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7EA2631C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4C59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07DE871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6</w:t>
            </w:r>
          </w:p>
        </w:tc>
        <w:tc>
          <w:tcPr>
            <w:tcW w:w="1995" w:type="dxa"/>
            <w:vAlign w:val="center"/>
          </w:tcPr>
          <w:p w14:paraId="0D23410E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超低温冰箱</w:t>
            </w:r>
          </w:p>
        </w:tc>
        <w:tc>
          <w:tcPr>
            <w:tcW w:w="990" w:type="dxa"/>
            <w:vAlign w:val="center"/>
          </w:tcPr>
          <w:p w14:paraId="4922977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7D87236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1F9FF49D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3F608C56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1335" w:type="dxa"/>
            <w:vAlign w:val="center"/>
          </w:tcPr>
          <w:p w14:paraId="50439FE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274448CA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96B6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6D6AB8B4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7</w:t>
            </w:r>
          </w:p>
        </w:tc>
        <w:tc>
          <w:tcPr>
            <w:tcW w:w="1995" w:type="dxa"/>
            <w:vAlign w:val="center"/>
          </w:tcPr>
          <w:p w14:paraId="7518ABD4">
            <w:pPr>
              <w:jc w:val="left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医用冷藏箱</w:t>
            </w:r>
          </w:p>
        </w:tc>
        <w:tc>
          <w:tcPr>
            <w:tcW w:w="990" w:type="dxa"/>
            <w:vAlign w:val="center"/>
          </w:tcPr>
          <w:p w14:paraId="38C64BB9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6546D52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3C8FAA8B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0676B71A">
            <w:pPr>
              <w:jc w:val="center"/>
              <w:rPr>
                <w:rFonts w:hint="eastAsia" w:ascii="等线" w:hAnsi="等线" w:eastAsia="等线" w:cs="等线"/>
                <w:color w:val="000000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1335" w:type="dxa"/>
            <w:vAlign w:val="center"/>
          </w:tcPr>
          <w:p w14:paraId="00FA9F38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0C38BB00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4D70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4587935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8</w:t>
            </w:r>
          </w:p>
        </w:tc>
        <w:tc>
          <w:tcPr>
            <w:tcW w:w="1995" w:type="dxa"/>
            <w:vAlign w:val="center"/>
          </w:tcPr>
          <w:p w14:paraId="6FC9BCC1"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低温保存箱</w:t>
            </w:r>
          </w:p>
        </w:tc>
        <w:tc>
          <w:tcPr>
            <w:tcW w:w="990" w:type="dxa"/>
            <w:vAlign w:val="center"/>
          </w:tcPr>
          <w:p w14:paraId="52144CF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20EEF7DB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63B813B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595BD1DA"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1335" w:type="dxa"/>
            <w:vAlign w:val="center"/>
          </w:tcPr>
          <w:p w14:paraId="306D96C4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9B8B63D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1B9CF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747CE8C9">
            <w:pPr>
              <w:jc w:val="center"/>
              <w:rPr>
                <w:rFonts w:hint="default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9</w:t>
            </w:r>
          </w:p>
        </w:tc>
        <w:tc>
          <w:tcPr>
            <w:tcW w:w="1995" w:type="dxa"/>
            <w:vAlign w:val="center"/>
          </w:tcPr>
          <w:p w14:paraId="067EA63E">
            <w:pPr>
              <w:jc w:val="left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倒置荧光显微镜</w:t>
            </w:r>
          </w:p>
        </w:tc>
        <w:tc>
          <w:tcPr>
            <w:tcW w:w="990" w:type="dxa"/>
            <w:vAlign w:val="center"/>
          </w:tcPr>
          <w:p w14:paraId="1CD5AB2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vAlign w:val="center"/>
          </w:tcPr>
          <w:p w14:paraId="5DF416A4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446A6047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1</w:t>
            </w:r>
          </w:p>
        </w:tc>
        <w:tc>
          <w:tcPr>
            <w:tcW w:w="690" w:type="dxa"/>
            <w:vAlign w:val="center"/>
          </w:tcPr>
          <w:p w14:paraId="51605B4B">
            <w:pPr>
              <w:jc w:val="center"/>
              <w:rPr>
                <w:rFonts w:hint="eastAsia" w:ascii="等线" w:hAnsi="等线" w:eastAsia="等线" w:cs="等线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套</w:t>
            </w:r>
          </w:p>
        </w:tc>
        <w:tc>
          <w:tcPr>
            <w:tcW w:w="1335" w:type="dxa"/>
            <w:vAlign w:val="center"/>
          </w:tcPr>
          <w:p w14:paraId="197A5187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1E4A8272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6127C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0" w:type="dxa"/>
            <w:gridSpan w:val="6"/>
          </w:tcPr>
          <w:p w14:paraId="2CC357D3">
            <w:pPr>
              <w:pStyle w:val="5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488960A1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2580" w:type="dxa"/>
            <w:vAlign w:val="center"/>
          </w:tcPr>
          <w:p w14:paraId="6F505468">
            <w:pPr>
              <w:pStyle w:val="5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 w14:paraId="6F82192E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 w14:paraId="6899B6A9"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 w14:paraId="4CFEC969"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16E57CB3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465FDCB3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151AD7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275BA"/>
    <w:rsid w:val="42A1542C"/>
    <w:rsid w:val="574E7908"/>
    <w:rsid w:val="66A4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305</Characters>
  <Lines>0</Lines>
  <Paragraphs>0</Paragraphs>
  <TotalTime>1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2025-03-17T08:26:00Z</dcterms:created>
  <dc:creator>thsq</dc:creator>
  <cp:lastModifiedBy>PENG</cp:lastModifiedBy>
  <dcterms:modified xsi:type="dcterms:W3CDTF">2025-03-20T02:23:26Z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DA6AB8446A2D41B0B48C4AD8C74CD936_13</vt:lpwstr>
  </property>
</Properties>
</file>