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F93EC"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附件：</w:t>
      </w:r>
      <w:bookmarkStart w:id="0" w:name="_GoBack"/>
      <w:r>
        <w:rPr>
          <w:rFonts w:hint="eastAsia" w:ascii="等线" w:hAnsi="等线" w:eastAsia="等线"/>
          <w:sz w:val="24"/>
          <w:szCs w:val="24"/>
        </w:rPr>
        <w:t>报价单参考版</w:t>
      </w:r>
      <w:bookmarkEnd w:id="0"/>
    </w:p>
    <w:p w14:paraId="218A88EA"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 w14:paraId="4F7D97A7">
      <w:pPr>
        <w:rPr>
          <w:rFonts w:ascii="等线" w:hAnsi="等线" w:eastAsia="等线"/>
          <w:sz w:val="24"/>
          <w:szCs w:val="24"/>
        </w:rPr>
      </w:pPr>
    </w:p>
    <w:tbl>
      <w:tblPr>
        <w:tblStyle w:val="6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487"/>
        <w:gridCol w:w="2095"/>
        <w:gridCol w:w="653"/>
        <w:gridCol w:w="653"/>
        <w:gridCol w:w="657"/>
        <w:gridCol w:w="1351"/>
      </w:tblGrid>
      <w:tr w14:paraId="1DD1B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0AA02E9B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487" w:type="dxa"/>
            <w:vAlign w:val="center"/>
          </w:tcPr>
          <w:p w14:paraId="2E0A37D0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095" w:type="dxa"/>
            <w:vAlign w:val="center"/>
          </w:tcPr>
          <w:p w14:paraId="4C2E9F66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653" w:type="dxa"/>
            <w:vAlign w:val="center"/>
          </w:tcPr>
          <w:p w14:paraId="0D4FC269"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  <w:t>单价</w:t>
            </w:r>
          </w:p>
        </w:tc>
        <w:tc>
          <w:tcPr>
            <w:tcW w:w="653" w:type="dxa"/>
            <w:vAlign w:val="center"/>
          </w:tcPr>
          <w:p w14:paraId="20D666FF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657" w:type="dxa"/>
            <w:vAlign w:val="center"/>
          </w:tcPr>
          <w:p w14:paraId="01A3A48F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351" w:type="dxa"/>
            <w:vAlign w:val="center"/>
          </w:tcPr>
          <w:p w14:paraId="30F0448F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 w14:paraId="46651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32EED4DF"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1</w:t>
            </w:r>
          </w:p>
        </w:tc>
        <w:tc>
          <w:tcPr>
            <w:tcW w:w="2487" w:type="dxa"/>
            <w:vAlign w:val="center"/>
          </w:tcPr>
          <w:p w14:paraId="2F61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非接触眼压计</w:t>
            </w:r>
          </w:p>
        </w:tc>
        <w:tc>
          <w:tcPr>
            <w:tcW w:w="2095" w:type="dxa"/>
            <w:vAlign w:val="center"/>
          </w:tcPr>
          <w:p w14:paraId="1C2F6514"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03939581"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0C5552D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 w14:paraId="4ECE92BA">
            <w:pPr>
              <w:jc w:val="center"/>
              <w:rPr>
                <w:rFonts w:hint="default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 w14:paraId="259B9E8F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05C0D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4E73653D"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2</w:t>
            </w:r>
          </w:p>
        </w:tc>
        <w:tc>
          <w:tcPr>
            <w:tcW w:w="2487" w:type="dxa"/>
            <w:vAlign w:val="center"/>
          </w:tcPr>
          <w:p w14:paraId="3659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自动电脑验光仪</w:t>
            </w:r>
          </w:p>
        </w:tc>
        <w:tc>
          <w:tcPr>
            <w:tcW w:w="2095" w:type="dxa"/>
            <w:vAlign w:val="center"/>
          </w:tcPr>
          <w:p w14:paraId="1910C3CD"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3693F09"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6378D13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 w14:paraId="2D271F12"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 w14:paraId="42B35D7D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406A6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55FAF8ED"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87" w:type="dxa"/>
            <w:vAlign w:val="center"/>
          </w:tcPr>
          <w:p w14:paraId="0A90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数码裂隙灯图片采集系统</w:t>
            </w:r>
          </w:p>
        </w:tc>
        <w:tc>
          <w:tcPr>
            <w:tcW w:w="2095" w:type="dxa"/>
            <w:vAlign w:val="center"/>
          </w:tcPr>
          <w:p w14:paraId="2B81E140"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73F20DBC"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4F711DEC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657" w:type="dxa"/>
            <w:vAlign w:val="center"/>
          </w:tcPr>
          <w:p w14:paraId="77F7ECFE">
            <w:pPr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 w14:paraId="52A1116C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1CDAE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6BE1A89D"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87" w:type="dxa"/>
            <w:vAlign w:val="center"/>
          </w:tcPr>
          <w:p w14:paraId="4C09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视力表</w:t>
            </w:r>
          </w:p>
        </w:tc>
        <w:tc>
          <w:tcPr>
            <w:tcW w:w="2095" w:type="dxa"/>
            <w:vAlign w:val="center"/>
          </w:tcPr>
          <w:p w14:paraId="0964A19E"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72EC97C3"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6AEECF5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 w14:paraId="513482FA">
            <w:pPr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 w14:paraId="1A114D31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5ABBB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2C3D88A9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87" w:type="dxa"/>
            <w:vAlign w:val="center"/>
          </w:tcPr>
          <w:p w14:paraId="5945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眼底照相系统</w:t>
            </w:r>
          </w:p>
        </w:tc>
        <w:tc>
          <w:tcPr>
            <w:tcW w:w="2095" w:type="dxa"/>
            <w:vAlign w:val="center"/>
          </w:tcPr>
          <w:p w14:paraId="7315CBB6"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43B9C941"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3B64C05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657" w:type="dxa"/>
            <w:vAlign w:val="center"/>
          </w:tcPr>
          <w:p w14:paraId="46E55154">
            <w:pPr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 w14:paraId="381021D2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457BD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5352C091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87" w:type="dxa"/>
            <w:vAlign w:val="center"/>
          </w:tcPr>
          <w:p w14:paraId="1C95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听力计(含隔音室)</w:t>
            </w:r>
          </w:p>
        </w:tc>
        <w:tc>
          <w:tcPr>
            <w:tcW w:w="2095" w:type="dxa"/>
            <w:vAlign w:val="center"/>
          </w:tcPr>
          <w:p w14:paraId="0BD71660"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327F05B6"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4908CEC4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657" w:type="dxa"/>
            <w:vAlign w:val="center"/>
          </w:tcPr>
          <w:p w14:paraId="5A28C016">
            <w:pPr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 w14:paraId="1D8C5422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6A61E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0B46DF4B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87" w:type="dxa"/>
            <w:vAlign w:val="center"/>
          </w:tcPr>
          <w:p w14:paraId="684A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中耳分析仪</w:t>
            </w:r>
          </w:p>
        </w:tc>
        <w:tc>
          <w:tcPr>
            <w:tcW w:w="2095" w:type="dxa"/>
            <w:vAlign w:val="center"/>
          </w:tcPr>
          <w:p w14:paraId="66EC61C0"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461DF3BC"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76859AE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657" w:type="dxa"/>
            <w:vAlign w:val="center"/>
          </w:tcPr>
          <w:p w14:paraId="68E81050">
            <w:pPr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 w14:paraId="19F8FC71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7018F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7" w:type="dxa"/>
            <w:gridSpan w:val="6"/>
          </w:tcPr>
          <w:p w14:paraId="716E5FF5">
            <w:pPr>
              <w:pStyle w:val="8"/>
              <w:spacing w:line="360" w:lineRule="auto"/>
              <w:ind w:firstLine="0" w:firstLineChars="0"/>
              <w:jc w:val="right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351" w:type="dxa"/>
            <w:vAlign w:val="center"/>
          </w:tcPr>
          <w:p w14:paraId="39B4A7F1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 w14:paraId="0D706F19">
      <w:pPr>
        <w:outlineLvl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/>
        </w:rPr>
        <w:t xml:space="preserve"> 年</w:t>
      </w:r>
    </w:p>
    <w:p w14:paraId="07F205A4">
      <w:pPr>
        <w:outlineLvl w:val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val="en-US" w:eastAsia="zh-CN"/>
        </w:rPr>
        <w:t>等</w:t>
      </w:r>
    </w:p>
    <w:p w14:paraId="1CAF9BF7">
      <w:pPr>
        <w:rPr>
          <w:rFonts w:hint="eastAsia" w:ascii="微软雅黑" w:hAnsi="微软雅黑" w:eastAsia="微软雅黑"/>
          <w:lang w:val="en-US" w:eastAsia="zh-CN"/>
        </w:rPr>
      </w:pPr>
    </w:p>
    <w:p w14:paraId="0544A9F4">
      <w:pPr>
        <w:ind w:firstLine="4620" w:firstLineChars="22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 w14:paraId="6A0EAD0A"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 w14:paraId="68E32706"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 w14:paraId="247A34C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1F71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63A1BE6"/>
    <w:rsid w:val="0E3A7941"/>
    <w:rsid w:val="10D84192"/>
    <w:rsid w:val="1ED70987"/>
    <w:rsid w:val="230157FC"/>
    <w:rsid w:val="2750017C"/>
    <w:rsid w:val="30A458FC"/>
    <w:rsid w:val="36430CBE"/>
    <w:rsid w:val="3A5662EE"/>
    <w:rsid w:val="3B7847AC"/>
    <w:rsid w:val="41275E7C"/>
    <w:rsid w:val="457E4845"/>
    <w:rsid w:val="50ED3B34"/>
    <w:rsid w:val="56616BA6"/>
    <w:rsid w:val="5CE810ED"/>
    <w:rsid w:val="5E3711AD"/>
    <w:rsid w:val="62A12124"/>
    <w:rsid w:val="636E0ACB"/>
    <w:rsid w:val="64960E8F"/>
    <w:rsid w:val="656D5289"/>
    <w:rsid w:val="66996915"/>
    <w:rsid w:val="69367108"/>
    <w:rsid w:val="6B9638EF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208</Characters>
  <Lines>6</Lines>
  <Paragraphs>1</Paragraphs>
  <TotalTime>0</TotalTime>
  <ScaleCrop>false</ScaleCrop>
  <LinksUpToDate>false</LinksUpToDate>
  <CharactersWithSpaces>250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.</cp:lastModifiedBy>
  <dcterms:modified xsi:type="dcterms:W3CDTF">2025-04-22T06:05:10Z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D3E51D97556347D3B0E19F7E73F0440F_13</vt:lpwstr>
  </property>
</Properties>
</file>